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</w:t>
      </w:r>
      <w:r w:rsidR="00DE33AF">
        <w:rPr>
          <w:rFonts w:ascii="Arial" w:hAnsi="Arial" w:cs="Arial"/>
          <w:b/>
          <w:sz w:val="26"/>
          <w:szCs w:val="26"/>
        </w:rPr>
        <w:t>22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243F4F" w:rsidP="00243F4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Incorporación a la R</w:t>
            </w:r>
            <w:r w:rsidR="00C56703" w:rsidRPr="00C56703">
              <w:rPr>
                <w:rFonts w:ascii="Arial" w:eastAsia="Times New Roman" w:hAnsi="Arial" w:cs="Arial"/>
                <w:lang w:eastAsia="es-MX"/>
              </w:rPr>
              <w:t xml:space="preserve">ed </w:t>
            </w:r>
            <w:r>
              <w:rPr>
                <w:rFonts w:ascii="Arial" w:eastAsia="Times New Roman" w:hAnsi="Arial" w:cs="Arial"/>
                <w:lang w:eastAsia="es-MX"/>
              </w:rPr>
              <w:t>Hidráulica y S</w:t>
            </w:r>
            <w:r w:rsidR="00C56703" w:rsidRPr="00C56703">
              <w:rPr>
                <w:rFonts w:ascii="Arial" w:eastAsia="Times New Roman" w:hAnsi="Arial" w:cs="Arial"/>
                <w:lang w:eastAsia="es-MX"/>
              </w:rPr>
              <w:t>anitaria para fraccionamientos habitacionales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C56703" w:rsidP="00DE3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CF505A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007</w:t>
            </w:r>
            <w:r w:rsidR="00782823" w:rsidRPr="00537B88">
              <w:rPr>
                <w:rFonts w:ascii="Arial" w:eastAsia="Times New Roman" w:hAnsi="Arial" w:cs="Arial"/>
                <w:color w:val="000000"/>
                <w:lang w:eastAsia="es-MX"/>
              </w:rPr>
              <w:t>/20</w:t>
            </w:r>
            <w:r w:rsidR="00DE33AF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DE3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</w:t>
            </w:r>
            <w:r w:rsidR="00DE33AF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  <w:p w:rsidR="00C56703" w:rsidRPr="00537B88" w:rsidRDefault="00AE0816" w:rsidP="00AE08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Realizar la I</w:t>
            </w:r>
            <w:r w:rsidR="00C56703" w:rsidRPr="00C56703">
              <w:rPr>
                <w:rFonts w:ascii="Arial" w:eastAsia="Times New Roman" w:hAnsi="Arial" w:cs="Arial"/>
                <w:color w:val="000000"/>
                <w:lang w:eastAsia="es-MX"/>
              </w:rPr>
              <w:t>ncorporación del servicio de Agua Potable</w:t>
            </w:r>
            <w:r w:rsidR="00243F4F">
              <w:rPr>
                <w:rFonts w:ascii="Arial" w:eastAsia="Times New Roman" w:hAnsi="Arial" w:cs="Arial"/>
                <w:color w:val="000000"/>
                <w:lang w:eastAsia="es-MX"/>
              </w:rPr>
              <w:t xml:space="preserve"> y/o Drenaje y Tratamiento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parte del </w:t>
            </w:r>
            <w:r w:rsidRPr="00C56703">
              <w:rPr>
                <w:rFonts w:ascii="Arial" w:eastAsia="Times New Roman" w:hAnsi="Arial" w:cs="Arial"/>
                <w:color w:val="000000"/>
                <w:lang w:eastAsia="es-MX"/>
              </w:rPr>
              <w:t>Fraccionador</w:t>
            </w:r>
            <w:r w:rsidR="004F00E7">
              <w:rPr>
                <w:rFonts w:ascii="Arial" w:eastAsia="Times New Roman" w:hAnsi="Arial" w:cs="Arial"/>
                <w:color w:val="000000"/>
                <w:lang w:eastAsia="es-MX"/>
              </w:rPr>
              <w:t xml:space="preserve"> o Comité de Colonos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C56703" w:rsidP="00136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03">
              <w:rPr>
                <w:rFonts w:ascii="Arial" w:eastAsia="Times New Roman" w:hAnsi="Arial" w:cs="Arial"/>
                <w:color w:val="000000"/>
                <w:lang w:eastAsia="es-MX"/>
              </w:rPr>
              <w:t>F</w:t>
            </w:r>
            <w:r w:rsidR="00136E75">
              <w:rPr>
                <w:rFonts w:ascii="Arial" w:eastAsia="Times New Roman" w:hAnsi="Arial" w:cs="Arial"/>
                <w:color w:val="000000"/>
                <w:lang w:eastAsia="es-MX"/>
              </w:rPr>
              <w:t>raccionador o Comité de Colonos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BD19B2" w:rsidRDefault="00C56703" w:rsidP="0073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03">
              <w:rPr>
                <w:rFonts w:ascii="Arial" w:eastAsia="Times New Roman" w:hAnsi="Arial" w:cs="Arial"/>
                <w:color w:val="000000"/>
                <w:lang w:eastAsia="es-MX"/>
              </w:rPr>
              <w:t>Recibo de pago realizado</w:t>
            </w:r>
          </w:p>
          <w:p w:rsidR="00C56703" w:rsidRPr="00537B88" w:rsidRDefault="00C56703" w:rsidP="00732F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7" w:type="dxa"/>
            <w:shd w:val="clear" w:color="auto" w:fill="EAEAEA"/>
            <w:vAlign w:val="center"/>
          </w:tcPr>
          <w:p w:rsidR="00C56703" w:rsidRPr="00537B88" w:rsidRDefault="00243F4F" w:rsidP="00243F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94D37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costo es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variable dependiendo del número de viviendas entregadas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C56703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 minutos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C56703" w:rsidP="00C5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56703">
              <w:rPr>
                <w:rFonts w:ascii="Arial" w:eastAsia="Times New Roman" w:hAnsi="Arial" w:cs="Arial"/>
                <w:color w:val="000000"/>
                <w:lang w:eastAsia="es-MX"/>
              </w:rPr>
              <w:t>Sin vigencia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243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DD3852" w:rsidP="00DD38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D3852">
              <w:rPr>
                <w:rFonts w:ascii="Arial" w:eastAsia="Times New Roman" w:hAnsi="Arial" w:cs="Arial"/>
                <w:color w:val="000000"/>
                <w:lang w:eastAsia="es-MX"/>
              </w:rPr>
              <w:t>1.- Contar 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on el Contrato de los Servicios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DD3852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DD38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537B88" w:rsidRDefault="00DD3852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D3852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- Factibilidad de los servicios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DD3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DD3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DD3852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D3852">
              <w:rPr>
                <w:rFonts w:ascii="Arial" w:eastAsia="Times New Roman" w:hAnsi="Arial" w:cs="Arial"/>
                <w:color w:val="000000"/>
                <w:lang w:eastAsia="es-MX"/>
              </w:rPr>
              <w:t>3.- Pago de derechos de Incorporación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DD3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DD3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E34F96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E34F96" w:rsidRPr="00537B88" w:rsidRDefault="00DD3852" w:rsidP="000E13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D3852">
              <w:rPr>
                <w:rFonts w:ascii="Arial" w:eastAsia="Times New Roman" w:hAnsi="Arial" w:cs="Arial"/>
                <w:color w:val="000000"/>
                <w:lang w:eastAsia="es-MX"/>
              </w:rPr>
              <w:t>4.- Oficio libre de petición de Incorporación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E34F96" w:rsidRPr="00537B88" w:rsidRDefault="00DD3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E34F96" w:rsidRPr="00537B88" w:rsidRDefault="00DD3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C7514A" w:rsidRDefault="000327C6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27C6">
              <w:rPr>
                <w:rFonts w:ascii="Arial" w:eastAsia="Times New Roman" w:hAnsi="Arial" w:cs="Arial"/>
                <w:color w:val="000000"/>
                <w:lang w:eastAsia="es-MX"/>
              </w:rPr>
              <w:t>Que la Colonia o Fraccionamiento se encuentre entregado al Organismo</w:t>
            </w:r>
            <w:r w:rsidR="00243F4F">
              <w:rPr>
                <w:rFonts w:ascii="Arial" w:eastAsia="Times New Roman" w:hAnsi="Arial" w:cs="Arial"/>
                <w:color w:val="000000"/>
                <w:lang w:eastAsia="es-MX"/>
              </w:rPr>
              <w:t xml:space="preserve"> Operador </w:t>
            </w:r>
          </w:p>
          <w:p w:rsidR="000327C6" w:rsidRDefault="000327C6" w:rsidP="00C751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27C6">
              <w:rPr>
                <w:rFonts w:ascii="Arial" w:eastAsia="Times New Roman" w:hAnsi="Arial" w:cs="Arial"/>
                <w:color w:val="000000"/>
                <w:lang w:eastAsia="es-MX"/>
              </w:rPr>
              <w:t>Que cuente con Infraestructura hidráulica y sanitaria</w:t>
            </w:r>
          </w:p>
          <w:p w:rsidR="000327C6" w:rsidRPr="00537B88" w:rsidRDefault="000327C6" w:rsidP="004F00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327C6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desarrollador </w:t>
            </w:r>
            <w:r w:rsidR="004F00E7">
              <w:rPr>
                <w:rFonts w:ascii="Arial" w:eastAsia="Times New Roman" w:hAnsi="Arial" w:cs="Arial"/>
                <w:color w:val="000000"/>
                <w:lang w:eastAsia="es-MX"/>
              </w:rPr>
              <w:t xml:space="preserve">debe de hacer la entrega de la </w:t>
            </w:r>
            <w:r w:rsidRPr="000327C6">
              <w:rPr>
                <w:rFonts w:ascii="Arial" w:eastAsia="Times New Roman" w:hAnsi="Arial" w:cs="Arial"/>
                <w:color w:val="000000"/>
                <w:lang w:eastAsia="es-MX"/>
              </w:rPr>
              <w:t>urbanización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  <w:p w:rsidR="00095631" w:rsidRDefault="00095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Ley de Ingresos para el Municipio de Irapuato, Guanajuato, para el Ejerc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icio Fiscal del año 202</w:t>
            </w:r>
            <w:r w:rsidR="00DE33AF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Artículo 14,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.  XII</w:t>
            </w: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 xml:space="preserve">.   </w:t>
            </w:r>
          </w:p>
          <w:p w:rsidR="00512A2F" w:rsidRDefault="00512A2F" w:rsidP="00512A2F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095631" w:rsidRDefault="00095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0" w:name="_GoBack"/>
            <w:bookmarkEnd w:id="0"/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Código Territorial para el Estado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y los Municipios de Guanajuato, </w:t>
            </w: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Artículo 317.</w:t>
            </w:r>
          </w:p>
          <w:p w:rsidR="00095631" w:rsidRPr="00512A2F" w:rsidRDefault="00512A2F" w:rsidP="00512A2F">
            <w:pPr>
              <w:rPr>
                <w:rFonts w:ascii="Arial" w:hAnsi="Arial" w:cs="Arial"/>
                <w:color w:val="000000"/>
              </w:rPr>
            </w:pPr>
            <w:hyperlink r:id="rId10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https://www.japami.gob.mx/transparencia/LGT/01_Leyes_Reglamentos/SOPORTE%20NORMATIVO/Codigo%20Territorial%20para%20el%20Estado%20y%20los%20Municipios%20de%20Guanajuato.pdf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043887" w:rsidRPr="00537B88" w:rsidTr="00B3695A">
        <w:tc>
          <w:tcPr>
            <w:tcW w:w="11067" w:type="dxa"/>
            <w:gridSpan w:val="5"/>
            <w:shd w:val="clear" w:color="auto" w:fill="F6F6F6"/>
            <w:vAlign w:val="center"/>
          </w:tcPr>
          <w:p w:rsidR="00043887" w:rsidRDefault="00043887" w:rsidP="00043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Reglamento interno de la Junta de Agua Potable, Drenaje, Alcantarillado y Saneamiento del Municipio de Irapuato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, A</w:t>
            </w:r>
            <w:r w:rsidRPr="00095631">
              <w:rPr>
                <w:rFonts w:ascii="Arial" w:eastAsia="Times New Roman" w:hAnsi="Arial" w:cs="Arial"/>
                <w:color w:val="000000"/>
                <w:lang w:eastAsia="es-MX"/>
              </w:rPr>
              <w:t>rtículos 105 y 106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043887" w:rsidRPr="00512A2F" w:rsidRDefault="00512A2F" w:rsidP="00512A2F">
            <w:pPr>
              <w:rPr>
                <w:rFonts w:ascii="Arial" w:hAnsi="Arial" w:cs="Arial"/>
                <w:color w:val="000000"/>
              </w:rPr>
            </w:pPr>
            <w:hyperlink r:id="rId11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https://www.japami.gob.mx/transparencia/LGT/01_Leyes_Reglamentos/SOPORTE%20NORMATIVO/Reglamento%20de%20JAPAMI.pdf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E34F96" w:rsidRPr="00537B88" w:rsidRDefault="00E34F96" w:rsidP="00E34F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203AD" w:rsidRPr="003C1B32" w:rsidRDefault="003203AD" w:rsidP="00820896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E7" w:rsidRDefault="004F00E7" w:rsidP="00FC4368">
      <w:pPr>
        <w:spacing w:after="0" w:line="240" w:lineRule="auto"/>
      </w:pPr>
      <w:r>
        <w:separator/>
      </w:r>
    </w:p>
  </w:endnote>
  <w:endnote w:type="continuationSeparator" w:id="0">
    <w:p w:rsidR="004F00E7" w:rsidRDefault="004F00E7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E7" w:rsidRDefault="004F00E7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E7" w:rsidRDefault="004F00E7" w:rsidP="00FC4368">
      <w:pPr>
        <w:spacing w:after="0" w:line="240" w:lineRule="auto"/>
      </w:pPr>
      <w:r>
        <w:separator/>
      </w:r>
    </w:p>
  </w:footnote>
  <w:footnote w:type="continuationSeparator" w:id="0">
    <w:p w:rsidR="004F00E7" w:rsidRDefault="004F00E7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0E7" w:rsidRDefault="004F00E7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9DD"/>
    <w:rsid w:val="000327C6"/>
    <w:rsid w:val="0003639C"/>
    <w:rsid w:val="00043887"/>
    <w:rsid w:val="00095631"/>
    <w:rsid w:val="000B0C3C"/>
    <w:rsid w:val="000B1986"/>
    <w:rsid w:val="000E1311"/>
    <w:rsid w:val="001168A2"/>
    <w:rsid w:val="001230E7"/>
    <w:rsid w:val="00136E75"/>
    <w:rsid w:val="00161E19"/>
    <w:rsid w:val="002036B4"/>
    <w:rsid w:val="00213074"/>
    <w:rsid w:val="00243F4F"/>
    <w:rsid w:val="002F0A36"/>
    <w:rsid w:val="003203AD"/>
    <w:rsid w:val="0033050C"/>
    <w:rsid w:val="003B1725"/>
    <w:rsid w:val="003C1B32"/>
    <w:rsid w:val="003E4055"/>
    <w:rsid w:val="00487254"/>
    <w:rsid w:val="004F00E7"/>
    <w:rsid w:val="00512A2F"/>
    <w:rsid w:val="00537B88"/>
    <w:rsid w:val="00552BEF"/>
    <w:rsid w:val="005B69A2"/>
    <w:rsid w:val="005D3179"/>
    <w:rsid w:val="006321CE"/>
    <w:rsid w:val="006B0878"/>
    <w:rsid w:val="00732FAB"/>
    <w:rsid w:val="00782823"/>
    <w:rsid w:val="00793B81"/>
    <w:rsid w:val="007A248E"/>
    <w:rsid w:val="00820896"/>
    <w:rsid w:val="009108D3"/>
    <w:rsid w:val="00925365"/>
    <w:rsid w:val="00936183"/>
    <w:rsid w:val="00A10FD9"/>
    <w:rsid w:val="00A36D2A"/>
    <w:rsid w:val="00AE0816"/>
    <w:rsid w:val="00AF582A"/>
    <w:rsid w:val="00B31054"/>
    <w:rsid w:val="00B3695A"/>
    <w:rsid w:val="00BD19B2"/>
    <w:rsid w:val="00BE0DCD"/>
    <w:rsid w:val="00C35E5F"/>
    <w:rsid w:val="00C56703"/>
    <w:rsid w:val="00C6697C"/>
    <w:rsid w:val="00C7514A"/>
    <w:rsid w:val="00C93792"/>
    <w:rsid w:val="00CF505A"/>
    <w:rsid w:val="00D2411F"/>
    <w:rsid w:val="00D80F11"/>
    <w:rsid w:val="00DA23EE"/>
    <w:rsid w:val="00DD3852"/>
    <w:rsid w:val="00DE33AF"/>
    <w:rsid w:val="00DE73DD"/>
    <w:rsid w:val="00E34F96"/>
    <w:rsid w:val="00EB7E89"/>
    <w:rsid w:val="00EC7CC8"/>
    <w:rsid w:val="00F4546A"/>
    <w:rsid w:val="00F505BD"/>
    <w:rsid w:val="00F64218"/>
    <w:rsid w:val="00FA2275"/>
    <w:rsid w:val="00FB720D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apami.gob.mx/transparencia/LGT/01_Leyes_Reglamentos/SOPORTE%20NORMATIVO/Reglamento%20de%20JAPAMI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japami.gob.mx/transparencia/LGT/01_Leyes_Reglamentos/SOPORTE%20NORMATIVO/Codigo%20Territorial%20para%20el%20Estado%20y%20los%20Municipios%20de%20Guanajuato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1AC06-0EB7-4C32-8336-7A7114B6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50</cp:revision>
  <cp:lastPrinted>2022-04-08T18:33:00Z</cp:lastPrinted>
  <dcterms:created xsi:type="dcterms:W3CDTF">2018-02-19T14:49:00Z</dcterms:created>
  <dcterms:modified xsi:type="dcterms:W3CDTF">2022-04-08T18:33:00Z</dcterms:modified>
</cp:coreProperties>
</file>