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3C1B32" w:rsidRPr="00782823" w:rsidRDefault="003C1B32" w:rsidP="003C1B32">
      <w:pPr>
        <w:jc w:val="center"/>
        <w:rPr>
          <w:rFonts w:ascii="Arial" w:hAnsi="Arial" w:cs="Arial"/>
          <w:b/>
          <w:sz w:val="26"/>
          <w:szCs w:val="26"/>
        </w:rPr>
      </w:pPr>
      <w:r w:rsidRPr="00782823">
        <w:rPr>
          <w:rFonts w:ascii="Arial" w:hAnsi="Arial" w:cs="Arial"/>
          <w:b/>
          <w:sz w:val="26"/>
          <w:szCs w:val="26"/>
        </w:rPr>
        <w:t>DATOS SOLICITADOS PARA FICHAS DE TRÁMITES/SERVICIOS MUNICIPALES</w:t>
      </w:r>
      <w:r w:rsidR="00782823" w:rsidRPr="00782823">
        <w:rPr>
          <w:rFonts w:ascii="Arial" w:hAnsi="Arial" w:cs="Arial"/>
          <w:b/>
          <w:sz w:val="26"/>
          <w:szCs w:val="26"/>
        </w:rPr>
        <w:t xml:space="preserve"> 2020</w:t>
      </w:r>
    </w:p>
    <w:tbl>
      <w:tblPr>
        <w:tblW w:w="0" w:type="auto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shd w:val="clear" w:color="auto" w:fill="EAEAE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4"/>
        <w:gridCol w:w="2137"/>
        <w:gridCol w:w="2552"/>
        <w:gridCol w:w="3974"/>
      </w:tblGrid>
      <w:tr w:rsidR="00B3695A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3C1B32" w:rsidRPr="00537B88" w:rsidRDefault="003C1B32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color w:val="002060"/>
                <w:lang w:eastAsia="es-MX"/>
              </w:rPr>
              <w:t>FICHA DE TRÁMITE O SERVICIO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Dependencia o Entidad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Junta de Agua Potable, Drenaje, Alcantarillado y Saneamiento del Municipio de Irapuato, Gto</w:t>
            </w:r>
            <w:r w:rsidRPr="00537B88">
              <w:rPr>
                <w:rFonts w:ascii="Arial" w:hAnsi="Arial" w:cs="Arial"/>
                <w:color w:val="000000"/>
              </w:rPr>
              <w:t>.</w:t>
            </w:r>
          </w:p>
        </w:tc>
      </w:tr>
      <w:tr w:rsidR="003C1B32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 la Unidad Administrativa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color w:val="000000"/>
                <w:lang w:eastAsia="es-MX"/>
              </w:rPr>
              <w:t>Gerencia de Comercialización / Dirección de Atención a Usuarios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lang w:eastAsia="es-MX"/>
              </w:rPr>
              <w:t>Nombre del Trámite o Servicio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Clave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537B88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Fecha de Registro</w:t>
            </w:r>
          </w:p>
        </w:tc>
      </w:tr>
      <w:tr w:rsidR="00A36D2A" w:rsidRPr="00537B88" w:rsidTr="00B3695A">
        <w:tc>
          <w:tcPr>
            <w:tcW w:w="4541" w:type="dxa"/>
            <w:gridSpan w:val="2"/>
            <w:shd w:val="clear" w:color="auto" w:fill="EAEAEA"/>
            <w:vAlign w:val="center"/>
            <w:hideMark/>
          </w:tcPr>
          <w:p w:rsidR="003C1B32" w:rsidRPr="00B93B7E" w:rsidRDefault="0077353C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r w:rsidRPr="00B93B7E">
              <w:rPr>
                <w:rFonts w:ascii="Arial" w:eastAsia="Times New Roman" w:hAnsi="Arial" w:cs="Arial"/>
                <w:lang w:eastAsia="es-MX"/>
              </w:rPr>
              <w:t>Contrato doméstico en línea de los servicios de agua potable, drenaje yo tratamiento</w:t>
            </w:r>
          </w:p>
        </w:tc>
        <w:tc>
          <w:tcPr>
            <w:tcW w:w="2552" w:type="dxa"/>
            <w:shd w:val="clear" w:color="auto" w:fill="EAEAEA"/>
            <w:vAlign w:val="center"/>
            <w:hideMark/>
          </w:tcPr>
          <w:p w:rsidR="003C1B32" w:rsidRPr="00B93B7E" w:rsidRDefault="00773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JAPAMI/DAU/</w:t>
            </w:r>
            <w:r w:rsidR="00112D51">
              <w:rPr>
                <w:rFonts w:ascii="Arial" w:eastAsia="Times New Roman" w:hAnsi="Arial" w:cs="Arial"/>
                <w:color w:val="000000"/>
                <w:lang w:eastAsia="es-MX"/>
              </w:rPr>
              <w:t>T</w:t>
            </w: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010</w:t>
            </w:r>
            <w:r w:rsidR="00782823" w:rsidRPr="00B93B7E">
              <w:rPr>
                <w:rFonts w:ascii="Arial" w:eastAsia="Times New Roman" w:hAnsi="Arial" w:cs="Arial"/>
                <w:color w:val="000000"/>
                <w:lang w:eastAsia="es-MX"/>
              </w:rPr>
              <w:t>/2020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3C1B32" w:rsidRPr="00B93B7E" w:rsidRDefault="007828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01/01/2020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B93B7E" w:rsidRDefault="003C1B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Objetivo del Trámite o Servicio</w:t>
            </w:r>
          </w:p>
          <w:p w:rsidR="00C56703" w:rsidRPr="00B93B7E" w:rsidRDefault="00343ADA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Realizar el contrato doméstico en línea de los servicios de Agua Potable, Drenaje y/o Tratamiento en los predios que ya previamente han sido recibidos por el Organismo Operados para proporcionar los servicios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3C1B32" w:rsidRPr="00B93B7E" w:rsidRDefault="003C1B32" w:rsidP="0078282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Usuarios</w:t>
            </w:r>
            <w:r w:rsidR="00782823"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 xml:space="preserve"> </w:t>
            </w:r>
          </w:p>
          <w:p w:rsidR="00A26356" w:rsidRPr="00B93B7E" w:rsidRDefault="00974E55" w:rsidP="00782823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Población en general</w:t>
            </w:r>
          </w:p>
        </w:tc>
      </w:tr>
      <w:tr w:rsidR="003C1B32" w:rsidRPr="00537B88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3C1B32" w:rsidRPr="00B93B7E" w:rsidRDefault="003C1B32" w:rsidP="00136E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A36D2A" w:rsidRPr="00537B88" w:rsidTr="00B3695A">
        <w:tc>
          <w:tcPr>
            <w:tcW w:w="2404" w:type="dxa"/>
            <w:shd w:val="clear" w:color="auto" w:fill="F6F6F6"/>
            <w:vAlign w:val="center"/>
            <w:hideMark/>
          </w:tcPr>
          <w:p w:rsidR="003C1B32" w:rsidRPr="00B93B7E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Documento que se Obtiene</w:t>
            </w:r>
          </w:p>
        </w:tc>
        <w:tc>
          <w:tcPr>
            <w:tcW w:w="2137" w:type="dxa"/>
            <w:shd w:val="clear" w:color="auto" w:fill="F6F6F6"/>
            <w:vAlign w:val="center"/>
            <w:hideMark/>
          </w:tcPr>
          <w:p w:rsidR="003C1B32" w:rsidRPr="00B93B7E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Costo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3C1B32" w:rsidRPr="00B93B7E" w:rsidRDefault="003C1B3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Tiempo de Respuesta</w:t>
            </w:r>
          </w:p>
        </w:tc>
        <w:tc>
          <w:tcPr>
            <w:tcW w:w="3974" w:type="dxa"/>
            <w:shd w:val="clear" w:color="auto" w:fill="F6F6F6"/>
            <w:vAlign w:val="center"/>
            <w:hideMark/>
          </w:tcPr>
          <w:p w:rsidR="003C1B32" w:rsidRPr="00B93B7E" w:rsidRDefault="003C1B32" w:rsidP="00FA3A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Vigencia del Servicio</w:t>
            </w:r>
          </w:p>
        </w:tc>
      </w:tr>
      <w:tr w:rsidR="005D6BAD" w:rsidRPr="00537B88" w:rsidTr="00B3695A">
        <w:tc>
          <w:tcPr>
            <w:tcW w:w="240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Contrato digital para uso doméstico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8C5085" w:rsidRPr="008C5085" w:rsidRDefault="008C5085" w:rsidP="008C5085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1.- C</w:t>
            </w:r>
            <w:r w:rsidR="005D6BAD"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ontrato de Agua             </w:t>
            </w:r>
            <w:r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$211.24</w:t>
            </w:r>
          </w:p>
          <w:p w:rsidR="005D6BAD" w:rsidRPr="008C5085" w:rsidRDefault="008C5085" w:rsidP="008C508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2.- </w:t>
            </w:r>
            <w:r w:rsidR="005D6BAD"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Contrato de Drenaje </w:t>
            </w:r>
            <w:r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$211.24</w:t>
            </w:r>
          </w:p>
          <w:p w:rsidR="005D6BAD" w:rsidRDefault="00FA6740" w:rsidP="00FA67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3.-Contrato </w:t>
            </w:r>
            <w:r w:rsidR="005D6BAD"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de Tratamiento </w:t>
            </w:r>
            <w:r w:rsidR="008C5085" w:rsidRPr="008C5085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$211.24</w:t>
            </w:r>
          </w:p>
          <w:p w:rsidR="00FA6740" w:rsidRPr="00B93B7E" w:rsidRDefault="00FA6740" w:rsidP="00FA674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Costos, IVA incluido</w:t>
            </w:r>
            <w:bookmarkStart w:id="0" w:name="_GoBack"/>
            <w:bookmarkEnd w:id="0"/>
          </w:p>
        </w:tc>
        <w:tc>
          <w:tcPr>
            <w:tcW w:w="2552" w:type="dxa"/>
            <w:shd w:val="clear" w:color="auto" w:fill="EAEAEA"/>
            <w:vAlign w:val="center"/>
          </w:tcPr>
          <w:p w:rsidR="005D6BAD" w:rsidRPr="00B93B7E" w:rsidRDefault="005D6BAD" w:rsidP="00DE6B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 xml:space="preserve">1 </w:t>
            </w:r>
            <w:r w:rsidR="00DE6B61" w:rsidRPr="00B93B7E">
              <w:rPr>
                <w:rFonts w:ascii="Arial" w:eastAsia="Times New Roman" w:hAnsi="Arial" w:cs="Arial"/>
                <w:color w:val="000000"/>
                <w:lang w:eastAsia="es-MX"/>
              </w:rPr>
              <w:t>día</w:t>
            </w: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 xml:space="preserve"> hábil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Única, se estipula en el contrato en cada caso.</w:t>
            </w:r>
          </w:p>
        </w:tc>
      </w:tr>
      <w:tr w:rsidR="005D6BAD" w:rsidRPr="00537B88" w:rsidTr="00B3695A">
        <w:tc>
          <w:tcPr>
            <w:tcW w:w="11067" w:type="dxa"/>
            <w:gridSpan w:val="4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color w:val="002060"/>
                <w:lang w:eastAsia="es-MX"/>
              </w:rPr>
              <w:t>LUGAR DONDE SE REALIZA</w:t>
            </w:r>
          </w:p>
        </w:tc>
      </w:tr>
      <w:tr w:rsidR="005D6BAD" w:rsidRPr="00537B88" w:rsidTr="008C5085">
        <w:tc>
          <w:tcPr>
            <w:tcW w:w="11067" w:type="dxa"/>
            <w:gridSpan w:val="4"/>
            <w:shd w:val="clear" w:color="auto" w:fill="F6F6F6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Para este trámite el ciudadano se debe de registrar como usuario de la plataforma en la liga </w:t>
            </w:r>
            <w:hyperlink r:id="rId9" w:history="1">
              <w:r w:rsidRPr="00B93B7E">
                <w:rPr>
                  <w:rFonts w:ascii="Arial" w:hAnsi="Arial" w:cs="Arial"/>
                  <w:bCs/>
                  <w:color w:val="000000"/>
                  <w:lang w:eastAsia="es-MX"/>
                </w:rPr>
                <w:t>https://vuira.irapuato.gob.mx/login</w:t>
              </w:r>
            </w:hyperlink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una vez registrado, deberá ingresar a la dirección </w:t>
            </w:r>
            <w:hyperlink r:id="rId10" w:history="1">
              <w:r w:rsidRPr="00B93B7E">
                <w:rPr>
                  <w:rFonts w:ascii="Arial" w:hAnsi="Arial" w:cs="Arial"/>
                  <w:bCs/>
                  <w:color w:val="000000"/>
                  <w:lang w:eastAsia="es-MX"/>
                </w:rPr>
                <w:t>https://vuira.irapuato.gob.mx/</w:t>
              </w:r>
            </w:hyperlink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en</w:t>
            </w:r>
            <w:r w:rsidR="00A454F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donde podrá iniciar su trámite d</w:t>
            </w:r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esde cualquier lugar físico</w:t>
            </w:r>
            <w:r w:rsidR="00A454F7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>,</w:t>
            </w:r>
            <w:r w:rsidRPr="00B93B7E">
              <w:rPr>
                <w:rFonts w:ascii="Arial" w:eastAsia="Times New Roman" w:hAnsi="Arial" w:cs="Arial"/>
                <w:bCs/>
                <w:color w:val="000000"/>
                <w:lang w:eastAsia="es-MX"/>
              </w:rPr>
              <w:t xml:space="preserve"> mediante un dispositivo electrónico con acceso a internet.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Disponible las 24 horas del día los 7 días de la semana los 365 días del año.</w:t>
            </w:r>
          </w:p>
        </w:tc>
      </w:tr>
      <w:tr w:rsidR="005D6BAD" w:rsidRPr="00537B88" w:rsidTr="00B3695A">
        <w:tc>
          <w:tcPr>
            <w:tcW w:w="2404" w:type="dxa"/>
            <w:shd w:val="clear" w:color="auto" w:fill="F6F6F6"/>
            <w:vAlign w:val="center"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Receptora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537B88" w:rsidTr="0077353C">
        <w:tc>
          <w:tcPr>
            <w:tcW w:w="2404" w:type="dxa"/>
            <w:shd w:val="clear" w:color="auto" w:fill="F6F6F6"/>
            <w:vAlign w:val="center"/>
            <w:hideMark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Domicilio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Municipio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537B88" w:rsidTr="0077353C">
        <w:tc>
          <w:tcPr>
            <w:tcW w:w="2404" w:type="dxa"/>
            <w:shd w:val="clear" w:color="auto" w:fill="F6F6F6"/>
            <w:vAlign w:val="center"/>
            <w:hideMark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Teléfono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537B88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Fax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537B88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B93B7E" w:rsidTr="00B3695A">
        <w:tc>
          <w:tcPr>
            <w:tcW w:w="2404" w:type="dxa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lastRenderedPageBreak/>
              <w:t>Horario</w:t>
            </w:r>
          </w:p>
        </w:tc>
        <w:tc>
          <w:tcPr>
            <w:tcW w:w="2137" w:type="dxa"/>
            <w:shd w:val="clear" w:color="auto" w:fill="EAEAEA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  <w:tc>
          <w:tcPr>
            <w:tcW w:w="2552" w:type="dxa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Correo Electrónico</w:t>
            </w:r>
          </w:p>
        </w:tc>
        <w:tc>
          <w:tcPr>
            <w:tcW w:w="3974" w:type="dxa"/>
            <w:shd w:val="clear" w:color="auto" w:fill="EAEAEA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B93B7E" w:rsidTr="00B3695A">
        <w:trPr>
          <w:trHeight w:val="78"/>
        </w:trPr>
        <w:tc>
          <w:tcPr>
            <w:tcW w:w="2404" w:type="dxa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Oficina Resultora</w:t>
            </w:r>
          </w:p>
        </w:tc>
        <w:tc>
          <w:tcPr>
            <w:tcW w:w="8663" w:type="dxa"/>
            <w:gridSpan w:val="3"/>
            <w:shd w:val="clear" w:color="auto" w:fill="EAEAEA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NA</w:t>
            </w:r>
          </w:p>
        </w:tc>
      </w:tr>
      <w:tr w:rsidR="005D6BAD" w:rsidRPr="00B93B7E" w:rsidTr="00B3695A">
        <w:trPr>
          <w:trHeight w:val="75"/>
        </w:trPr>
        <w:tc>
          <w:tcPr>
            <w:tcW w:w="11067" w:type="dxa"/>
            <w:gridSpan w:val="4"/>
            <w:shd w:val="clear" w:color="auto" w:fill="F6F6F6"/>
            <w:vAlign w:val="center"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D6BAD" w:rsidRPr="00B93B7E" w:rsidTr="00B3695A">
        <w:tc>
          <w:tcPr>
            <w:tcW w:w="4541" w:type="dxa"/>
            <w:gridSpan w:val="2"/>
            <w:vMerge w:val="restart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REQUISITOS</w:t>
            </w:r>
          </w:p>
        </w:tc>
        <w:tc>
          <w:tcPr>
            <w:tcW w:w="6526" w:type="dxa"/>
            <w:gridSpan w:val="2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DOCUMENTOS REQUERIDOS</w:t>
            </w:r>
          </w:p>
        </w:tc>
      </w:tr>
      <w:tr w:rsidR="005D6BAD" w:rsidRPr="00B93B7E" w:rsidTr="00B3695A">
        <w:trPr>
          <w:trHeight w:val="78"/>
        </w:trPr>
        <w:tc>
          <w:tcPr>
            <w:tcW w:w="4541" w:type="dxa"/>
            <w:gridSpan w:val="2"/>
            <w:vMerge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/>
              <w:rPr>
                <w:rFonts w:ascii="Arial" w:eastAsia="Times New Roman" w:hAnsi="Arial" w:cs="Arial"/>
                <w:color w:val="002060"/>
                <w:lang w:eastAsia="es-MX"/>
              </w:rPr>
            </w:pPr>
          </w:p>
        </w:tc>
        <w:tc>
          <w:tcPr>
            <w:tcW w:w="2552" w:type="dxa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ORIGINAL</w:t>
            </w:r>
          </w:p>
        </w:tc>
        <w:tc>
          <w:tcPr>
            <w:tcW w:w="3974" w:type="dxa"/>
            <w:shd w:val="clear" w:color="auto" w:fill="DEEAF6" w:themeFill="accent1" w:themeFillTint="33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206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2060"/>
                <w:lang w:eastAsia="es-MX"/>
              </w:rPr>
              <w:t>COPIA SIMPLE</w:t>
            </w:r>
          </w:p>
        </w:tc>
      </w:tr>
      <w:tr w:rsidR="005D6BAD" w:rsidRPr="00B93B7E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 xml:space="preserve">1. Número de predial 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hAnsi="Arial" w:cs="Arial"/>
              </w:rPr>
              <w:t>0</w:t>
            </w:r>
          </w:p>
        </w:tc>
      </w:tr>
      <w:tr w:rsidR="005D6BAD" w:rsidRPr="00B93B7E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2. Identificación Oficial del titular.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hAnsi="Arial" w:cs="Arial"/>
              </w:rPr>
              <w:t>0</w:t>
            </w:r>
          </w:p>
        </w:tc>
      </w:tr>
      <w:tr w:rsidR="005D6BAD" w:rsidRPr="00B93B7E" w:rsidTr="00B3695A">
        <w:tc>
          <w:tcPr>
            <w:tcW w:w="4541" w:type="dxa"/>
            <w:gridSpan w:val="2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3. Realizar pago correspondiente en el portal de japami</w:t>
            </w:r>
          </w:p>
        </w:tc>
        <w:tc>
          <w:tcPr>
            <w:tcW w:w="2552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1</w:t>
            </w:r>
          </w:p>
        </w:tc>
        <w:tc>
          <w:tcPr>
            <w:tcW w:w="3974" w:type="dxa"/>
            <w:shd w:val="clear" w:color="auto" w:fill="EAEAEA"/>
            <w:vAlign w:val="center"/>
          </w:tcPr>
          <w:p w:rsidR="005D6BAD" w:rsidRPr="00B93B7E" w:rsidRDefault="005D6BAD" w:rsidP="005D6BAD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0</w:t>
            </w: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Observaciones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 xml:space="preserve">Que exista red hidráulica y de drenaje operada por el Organismo Operador en el domicilio solicitado  (comprobación  JAPAMI) 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La respuesta del trámite se dará dentro del horario de servicio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Se  considerará la revisión de la documentación la cual deberá ser correcta y completa</w:t>
            </w:r>
          </w:p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Si aún no cuenta con los servicios de agua y drenaje deberá cubrir los costos de conexión.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Las colonias y/o fraccionamie</w:t>
            </w:r>
            <w:r w:rsidR="00A454F7">
              <w:rPr>
                <w:rFonts w:ascii="Arial" w:eastAsia="Times New Roman" w:hAnsi="Arial" w:cs="Arial"/>
                <w:color w:val="000000"/>
                <w:lang w:eastAsia="es-MX"/>
              </w:rPr>
              <w:t>ntos deberán estar entregados al Municipio</w:t>
            </w: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.</w:t>
            </w: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de Ley</w:t>
            </w:r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3B7E">
              <w:rPr>
                <w:rFonts w:ascii="Arial" w:eastAsia="Times New Roman" w:hAnsi="Arial" w:cs="Arial"/>
                <w:lang w:eastAsia="es-MX"/>
              </w:rPr>
              <w:t>Ley de Ingresos para el Municipio de Irapuato, Guanajuato, para el Ejercicio Fiscal del año 2020, Artículo 14 fracción V inciso a) , b) y c)</w:t>
            </w:r>
            <w:r w:rsidRPr="00B93B7E">
              <w:t xml:space="preserve"> </w:t>
            </w:r>
          </w:p>
          <w:p w:rsidR="00C772ED" w:rsidRDefault="00FA6740" w:rsidP="00C772ED">
            <w:pPr>
              <w:rPr>
                <w:rFonts w:ascii="Calibri" w:hAnsi="Calibri"/>
                <w:color w:val="0563C1"/>
                <w:u w:val="single"/>
              </w:rPr>
            </w:pPr>
            <w:hyperlink r:id="rId11" w:history="1">
              <w:r w:rsidR="00C772ED">
                <w:rPr>
                  <w:rStyle w:val="Hipervnculo"/>
                  <w:rFonts w:ascii="Calibri" w:hAnsi="Calibri"/>
                </w:rPr>
                <w:t>htp://www.japami.gob.mx/transparencia/LGT/01_Leyes_Reglamentos/2019/SOPORTE/LeyIngresosMunicipio2020.pdf</w:t>
              </w:r>
            </w:hyperlink>
          </w:p>
          <w:p w:rsidR="005D6BAD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lang w:eastAsia="es-MX"/>
              </w:rPr>
            </w:pPr>
            <w:r w:rsidRPr="00B93B7E">
              <w:rPr>
                <w:rFonts w:ascii="Arial" w:eastAsia="Times New Roman" w:hAnsi="Arial" w:cs="Arial"/>
                <w:lang w:eastAsia="es-MX"/>
              </w:rPr>
              <w:t>Código Territorial para el Estado y los Municipios de Guanajuato, Artículo 314, 315 y 316</w:t>
            </w:r>
          </w:p>
          <w:p w:rsidR="00C772ED" w:rsidRPr="00537B88" w:rsidRDefault="00FA6740" w:rsidP="00C772ED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lang w:eastAsia="es-MX"/>
              </w:rPr>
            </w:pPr>
            <w:hyperlink r:id="rId12" w:history="1">
              <w:r w:rsidR="00C772ED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http://agua.guanajuato.gob.mx/pdf/juridico/codigo_territorial.pdf</w:t>
              </w:r>
            </w:hyperlink>
          </w:p>
          <w:p w:rsidR="00C772ED" w:rsidRPr="00B93B7E" w:rsidRDefault="00C772E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F6F6F6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  <w:t>Fundamentos Reglamentarios</w:t>
            </w: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F6F6F6"/>
            <w:vAlign w:val="center"/>
          </w:tcPr>
          <w:p w:rsidR="005D6BAD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color w:val="000000"/>
                <w:lang w:eastAsia="es-MX"/>
              </w:rPr>
              <w:t>Reglamento interno de la Junta de Agua Potable, Drenaje, Alcantarillado y Saneamiento del Municipio de Irapuato Artículo 105 y 106.</w:t>
            </w:r>
          </w:p>
          <w:p w:rsidR="00C772ED" w:rsidRPr="00B93B7E" w:rsidRDefault="00FA6740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  <w:hyperlink r:id="rId13" w:history="1">
              <w:r w:rsidR="00C772ED" w:rsidRPr="00537B88">
                <w:rPr>
                  <w:rStyle w:val="Hipervnculo"/>
                  <w:rFonts w:ascii="Arial" w:eastAsia="Times New Roman" w:hAnsi="Arial" w:cs="Arial"/>
                  <w:lang w:eastAsia="es-MX"/>
                </w:rPr>
                <w:t>http://www.japami.gob.mx/transparencia/LGT/01_Leyes_Reglamentos/2015/SOPORTE/Reglamento%20de%20los%20servicios%20JAPAMI-Vigente%2011-03-2014.pdf</w:t>
              </w:r>
            </w:hyperlink>
          </w:p>
          <w:p w:rsidR="005D6BAD" w:rsidRPr="00B93B7E" w:rsidRDefault="005D6BAD" w:rsidP="005D6B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MX"/>
              </w:rPr>
            </w:pPr>
            <w:r w:rsidRPr="00B93B7E">
              <w:rPr>
                <w:rFonts w:ascii="Arial" w:eastAsia="Times New Roman" w:hAnsi="Arial" w:cs="Arial"/>
                <w:lang w:eastAsia="es-MX"/>
              </w:rPr>
              <w:t>Reglamento del Uso de la Red de Drenaje y Alcantarillado de la Junta de Agua Potable y Alcantarillado de Irapuato Gto.</w:t>
            </w:r>
          </w:p>
        </w:tc>
      </w:tr>
      <w:tr w:rsidR="005D6BAD" w:rsidRPr="00B93B7E" w:rsidTr="00B3695A">
        <w:tc>
          <w:tcPr>
            <w:tcW w:w="11067" w:type="dxa"/>
            <w:gridSpan w:val="4"/>
            <w:shd w:val="clear" w:color="auto" w:fill="EAEAEA"/>
            <w:vAlign w:val="center"/>
            <w:hideMark/>
          </w:tcPr>
          <w:p w:rsidR="005D6BAD" w:rsidRPr="00B93B7E" w:rsidRDefault="005D6BAD" w:rsidP="005D6BA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3203AD" w:rsidRPr="00B93B7E" w:rsidRDefault="003203AD" w:rsidP="006830A6"/>
    <w:sectPr w:rsidR="003203AD" w:rsidRPr="00B93B7E" w:rsidSect="003203AD">
      <w:headerReference w:type="default" r:id="rId14"/>
      <w:footerReference w:type="default" r:id="rId15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5085" w:rsidRDefault="008C5085" w:rsidP="00FC4368">
      <w:pPr>
        <w:spacing w:after="0" w:line="240" w:lineRule="auto"/>
      </w:pPr>
      <w:r>
        <w:separator/>
      </w:r>
    </w:p>
  </w:endnote>
  <w:endnote w:type="continuationSeparator" w:id="0">
    <w:p w:rsidR="008C5085" w:rsidRDefault="008C5085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85" w:rsidRDefault="008C5085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7C9D45F" wp14:editId="64E4F0B0">
          <wp:extent cx="6331789" cy="1714081"/>
          <wp:effectExtent l="0" t="0" r="0" b="635"/>
          <wp:docPr id="2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33542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5085" w:rsidRDefault="008C5085" w:rsidP="00FC4368">
      <w:pPr>
        <w:spacing w:after="0" w:line="240" w:lineRule="auto"/>
      </w:pPr>
      <w:r>
        <w:separator/>
      </w:r>
    </w:p>
  </w:footnote>
  <w:footnote w:type="continuationSeparator" w:id="0">
    <w:p w:rsidR="008C5085" w:rsidRDefault="008C5085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085" w:rsidRDefault="008C5085" w:rsidP="003203AD">
    <w:pPr>
      <w:pStyle w:val="Encabezado"/>
      <w:ind w:left="567" w:right="567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-351790</wp:posOffset>
              </wp:positionH>
              <wp:positionV relativeFrom="paragraph">
                <wp:posOffset>-258074</wp:posOffset>
              </wp:positionV>
              <wp:extent cx="7790688" cy="102413"/>
              <wp:effectExtent l="0" t="0" r="20320" b="12065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0688" cy="102413"/>
                        <a:chOff x="0" y="0"/>
                        <a:chExt cx="6617552" cy="139148"/>
                      </a:xfrm>
                    </wpg:grpSpPr>
                    <wps:wsp>
                      <wps:cNvPr id="6" name="Rectángulo 6"/>
                      <wps:cNvSpPr/>
                      <wps:spPr>
                        <a:xfrm>
                          <a:off x="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Rectángulo 7"/>
                      <wps:cNvSpPr/>
                      <wps:spPr>
                        <a:xfrm>
                          <a:off x="2209190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2"/>
                        </a:solidFill>
                        <a:ln>
                          <a:solidFill>
                            <a:schemeClr val="accent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ángulo 8"/>
                      <wps:cNvSpPr/>
                      <wps:spPr>
                        <a:xfrm>
                          <a:off x="4411065" y="0"/>
                          <a:ext cx="2206487" cy="139148"/>
                        </a:xfrm>
                        <a:prstGeom prst="rect">
                          <a:avLst/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0B772D3" id="Grupo 9" o:spid="_x0000_s1026" style="position:absolute;margin-left:-27.7pt;margin-top:-20.3pt;width:613.45pt;height:8.05pt;z-index:251661312;mso-width-relative:margin;mso-height-relative:margin" coordsize="66175,13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">
              <v:rect id="Rectángulo 6" o:spid="_x0000_s1027" style="position:absolute;width:22064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VVIAsQA&#10;AADaAAAADwAAAGRycy9kb3ducmV2LnhtbESPT2vCQBTE74LfYXlCb7qrFJHoKsU/4KFoq4I9vmZf&#10;k5Ds25Ddmvjt3YLQ4zAzv2EWq85W4kaNLxxrGI8UCOLUmYIzDZfzbjgD4QOywcoxabiTh9Wy31tg&#10;YlzLn3Q7hUxECPsENeQh1ImUPs3Joh+5mjh6P66xGKJsMmkabCPcVnKi1FRaLDgu5FjTOqe0PP1a&#10;Dcf9pmvV4fv9q5SbnbKv5ce12mr9Muje5iACdeE//GzvjYYp/F2JN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VSALEAAAA2gAAAA8AAAAAAAAAAAAAAAAAmAIAAGRycy9k&#10;b3ducmV2LnhtbFBLBQYAAAAABAAEAPUAAACJAwAAAAA=&#10;" fillcolor="#5b9bd5 [3204]" strokecolor="#5b9bd5 [3204]" strokeweight="1pt"/>
              <v:rect id="Rectángulo 7" o:spid="_x0000_s1028" style="position:absolute;left:22091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KO/8MA&#10;AADaAAAADwAAAGRycy9kb3ducmV2LnhtbESPQUsDMRSE70L/Q3gFb23WIlXXpqUVBHuptYrnx+aZ&#10;LG5elk3cTfvrm0LB4zAz3zCLVXKN6KkLtWcFd9MCBHHldc1Gwdfn6+QRRIjIGhvPpOBIAVbL0c0C&#10;S+0H/qD+EI3IEA4lKrAxtqWUobLkMEx9S5y9H985jFl2RuoOhwx3jZwVxVw6rDkvWGzpxVL1e/hz&#10;CjamN4Xt98N6l7DevqfT99P9SanbcVo/g4iU4n/42n7TCh7gciXfALk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+KO/8MAAADaAAAADwAAAAAAAAAAAAAAAACYAgAAZHJzL2Rv&#10;d25yZXYueG1sUEsFBgAAAAAEAAQA9QAAAIgDAAAAAA==&#10;" fillcolor="#ed7d31 [3205]" strokecolor="#ed7d31 [3205]" strokeweight="1pt"/>
              <v:rect id="Rectángulo 8" o:spid="_x0000_s1029" style="position:absolute;left:44110;width:22065;height:13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3K3MEA&#10;AADaAAAADwAAAGRycy9kb3ducmV2LnhtbERPu2rDMBTdA/0HcQvdYqnBNKlrJYSEQGnpEKdDx4t1&#10;a5tYV8aSH/n7aCh0PJx3vpttK0bqfeNYw3OiQBCXzjRcafi+nJYbED4gG2wdk4YbedhtHxY5ZsZN&#10;fKaxCJWIIewz1FCH0GVS+rImiz5xHXHkfl1vMUTYV9L0OMVw28qVUi/SYsOxocaODjWV12KwGr4+&#10;hs/2p7uO63Vz5JV6TQdlU62fHuf9G4hAc/gX/7nfjYa4NV6JN0Bu7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edytzBAAAA2gAAAA8AAAAAAAAAAAAAAAAAmAIAAGRycy9kb3du&#10;cmV2LnhtbFBLBQYAAAAABAAEAPUAAACGAwAAAAA=&#10;" fillcolor="#4472c4 [3208]" strokecolor="#4472c4 [3208]" strokeweight="1pt"/>
            </v:group>
          </w:pict>
        </mc:Fallback>
      </mc:AlternateContent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1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368"/>
    <w:rsid w:val="000019F4"/>
    <w:rsid w:val="000109DD"/>
    <w:rsid w:val="000327C6"/>
    <w:rsid w:val="0003639C"/>
    <w:rsid w:val="00043887"/>
    <w:rsid w:val="00095631"/>
    <w:rsid w:val="000A7C59"/>
    <w:rsid w:val="000B1986"/>
    <w:rsid w:val="000E1311"/>
    <w:rsid w:val="000F6360"/>
    <w:rsid w:val="00112D51"/>
    <w:rsid w:val="001168A2"/>
    <w:rsid w:val="001230E7"/>
    <w:rsid w:val="00136E75"/>
    <w:rsid w:val="00161E19"/>
    <w:rsid w:val="00213074"/>
    <w:rsid w:val="00215095"/>
    <w:rsid w:val="00230C9B"/>
    <w:rsid w:val="002A7E0B"/>
    <w:rsid w:val="002F0A36"/>
    <w:rsid w:val="003203AD"/>
    <w:rsid w:val="0033050C"/>
    <w:rsid w:val="00343ADA"/>
    <w:rsid w:val="003B1725"/>
    <w:rsid w:val="003C1B32"/>
    <w:rsid w:val="003E4055"/>
    <w:rsid w:val="003F6CFE"/>
    <w:rsid w:val="00487254"/>
    <w:rsid w:val="00537B88"/>
    <w:rsid w:val="005B69A2"/>
    <w:rsid w:val="005D3179"/>
    <w:rsid w:val="005D6BAD"/>
    <w:rsid w:val="006321CE"/>
    <w:rsid w:val="006830A6"/>
    <w:rsid w:val="006B0878"/>
    <w:rsid w:val="007075C7"/>
    <w:rsid w:val="00732FAB"/>
    <w:rsid w:val="0077353C"/>
    <w:rsid w:val="00782823"/>
    <w:rsid w:val="00793B81"/>
    <w:rsid w:val="007A248E"/>
    <w:rsid w:val="008C5085"/>
    <w:rsid w:val="009108D3"/>
    <w:rsid w:val="00915274"/>
    <w:rsid w:val="00925365"/>
    <w:rsid w:val="00936183"/>
    <w:rsid w:val="00974E55"/>
    <w:rsid w:val="00A10FD9"/>
    <w:rsid w:val="00A26356"/>
    <w:rsid w:val="00A36D2A"/>
    <w:rsid w:val="00A454F7"/>
    <w:rsid w:val="00AF582A"/>
    <w:rsid w:val="00B31054"/>
    <w:rsid w:val="00B3695A"/>
    <w:rsid w:val="00B63137"/>
    <w:rsid w:val="00B93B7E"/>
    <w:rsid w:val="00BC5A0C"/>
    <w:rsid w:val="00BD19B2"/>
    <w:rsid w:val="00BE0DCD"/>
    <w:rsid w:val="00C56703"/>
    <w:rsid w:val="00C6697C"/>
    <w:rsid w:val="00C7514A"/>
    <w:rsid w:val="00C772ED"/>
    <w:rsid w:val="00C93792"/>
    <w:rsid w:val="00CA19DF"/>
    <w:rsid w:val="00CF0AED"/>
    <w:rsid w:val="00CF1B87"/>
    <w:rsid w:val="00D2411F"/>
    <w:rsid w:val="00D620A6"/>
    <w:rsid w:val="00D80F11"/>
    <w:rsid w:val="00DA23EE"/>
    <w:rsid w:val="00DD3852"/>
    <w:rsid w:val="00DE6B61"/>
    <w:rsid w:val="00DE73DD"/>
    <w:rsid w:val="00E34F96"/>
    <w:rsid w:val="00EB7E89"/>
    <w:rsid w:val="00EC7CC8"/>
    <w:rsid w:val="00F505BD"/>
    <w:rsid w:val="00F64218"/>
    <w:rsid w:val="00FA2275"/>
    <w:rsid w:val="00FA3A99"/>
    <w:rsid w:val="00FA6740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41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411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36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japami.gob.mx/transparencia/LGT/01_Leyes_Reglamentos/2015/SOPORTE/Reglamento%20de%20los%20servicios%20JAPAMI-Vigente%2011-03-2014.pdf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agua.guanajuato.gob.mx/pdf/juridico/codigo_territorial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japami.gob.mx/transparencia/LGT/01_Leyes_Reglamentos/2019/SOPORTE/LeyIngresosMunicipio2020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vuira.irapuato.gob.mx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vuira.irapuato.gob.mx/login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79456-85F1-4DFB-98CC-628D86294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552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Yaneth Viridiana Estrada Martinez</dc:creator>
  <cp:lastModifiedBy>Mayra Hazel Bravo Ledesma</cp:lastModifiedBy>
  <cp:revision>60</cp:revision>
  <cp:lastPrinted>2018-12-31T16:09:00Z</cp:lastPrinted>
  <dcterms:created xsi:type="dcterms:W3CDTF">2018-02-19T14:49:00Z</dcterms:created>
  <dcterms:modified xsi:type="dcterms:W3CDTF">2020-03-05T18:14:00Z</dcterms:modified>
</cp:coreProperties>
</file>