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752D9F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Transporte de agua en pipas fuera de la zona urbana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5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C2A3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6A09AB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752D9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5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52D9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potable en pipas a los usuarios que se encuentran fuera de la zona urbana.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D3B50" w:rsidP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ED3B50" w:rsidRDefault="00C6697C" w:rsidP="0075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1B0D58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752D9F">
              <w:rPr>
                <w:rFonts w:ascii="Arial" w:eastAsia="Times New Roman" w:hAnsi="Arial" w:cs="Arial"/>
                <w:color w:val="000000"/>
                <w:lang w:eastAsia="es-MX"/>
              </w:rPr>
              <w:t>5.52</w:t>
            </w:r>
            <w:r w:rsid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Km/m3</w:t>
            </w:r>
          </w:p>
          <w:p w:rsidR="00ED3B50" w:rsidRPr="00537B88" w:rsidRDefault="00ED3B50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a 2 días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ED3B50" w:rsidP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3B50" w:rsidRDefault="007A248E" w:rsidP="00ED3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ED3B50" w:rsidRPr="00ED3B50">
              <w:rPr>
                <w:rFonts w:ascii="Arial" w:eastAsia="Times New Roman" w:hAnsi="Arial" w:cs="Arial"/>
                <w:color w:val="000000"/>
                <w:lang w:eastAsia="es-MX"/>
              </w:rPr>
              <w:t>Solicitud oral o escrita</w:t>
            </w: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3B50" w:rsidRDefault="00ED3B50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3B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B5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3B50" w:rsidRDefault="007A248E" w:rsidP="00ED3B5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ED3B50"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Realizar pago</w:t>
            </w: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3B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3B50" w:rsidRDefault="00ED3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3B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ED3B50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por medido de pipas fuera de la zona urbana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F2368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2368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F2368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ED3B50" w:rsidRPr="00F2368C">
              <w:rPr>
                <w:rFonts w:ascii="Arial" w:eastAsia="Times New Roman" w:hAnsi="Arial" w:cs="Arial"/>
                <w:lang w:eastAsia="es-MX"/>
              </w:rPr>
              <w:t xml:space="preserve">XI </w:t>
            </w:r>
            <w:r w:rsidR="00A36D2A" w:rsidRPr="00F2368C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D3B50" w:rsidRPr="00F2368C">
              <w:rPr>
                <w:rFonts w:ascii="Arial" w:eastAsia="Times New Roman" w:hAnsi="Arial" w:cs="Arial"/>
                <w:lang w:eastAsia="es-MX"/>
              </w:rPr>
              <w:t>I</w:t>
            </w:r>
            <w:r w:rsidR="001B0D58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752D9F" w:rsidRDefault="00752D9F" w:rsidP="00752D9F">
            <w:pPr>
              <w:rPr>
                <w:rFonts w:ascii="Calibri" w:hAnsi="Calibri"/>
                <w:color w:val="0563C1"/>
                <w:u w:val="single"/>
              </w:rPr>
            </w:pPr>
            <w:r w:rsidRPr="00752D9F">
              <w:rPr>
                <w:rFonts w:ascii="Calibri" w:hAnsi="Calibri"/>
                <w:color w:val="0563C1"/>
                <w:u w:val="single"/>
              </w:rPr>
              <w:t>https://www.japami.gob.mx/transparencia/LGT/01_Leyes_Reglamentos/2020/SOPORTE/LeyIngresosMunicipio2021.pdf</w:t>
            </w:r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3B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1B0D58"/>
    <w:rsid w:val="003203AD"/>
    <w:rsid w:val="003C1B32"/>
    <w:rsid w:val="003E4055"/>
    <w:rsid w:val="005109EF"/>
    <w:rsid w:val="00537B88"/>
    <w:rsid w:val="005B69A2"/>
    <w:rsid w:val="005C2A38"/>
    <w:rsid w:val="005D3179"/>
    <w:rsid w:val="006A09AB"/>
    <w:rsid w:val="006B0878"/>
    <w:rsid w:val="00752D9F"/>
    <w:rsid w:val="00782823"/>
    <w:rsid w:val="007A248E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D3B50"/>
    <w:rsid w:val="00F2368C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CBC9-5AB2-4AAB-B994-DCD14A0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2020-02-10T14:40:00Z</dcterms:created>
  <dcterms:modified xsi:type="dcterms:W3CDTF">2021-01-29T19:43:00Z</dcterms:modified>
</cp:coreProperties>
</file>