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5591D4F9" w:rsidR="00E6297A" w:rsidRDefault="00E6297A" w:rsidP="00E6297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2903AC" w14:paraId="39EC324B" w14:textId="77777777" w:rsidTr="00713053">
        <w:tc>
          <w:tcPr>
            <w:tcW w:w="11340" w:type="dxa"/>
            <w:shd w:val="clear" w:color="auto" w:fill="8EAADB" w:themeFill="accent5" w:themeFillTint="99"/>
          </w:tcPr>
          <w:p w14:paraId="2410F74E" w14:textId="77777777" w:rsidR="00AB7BB7" w:rsidRPr="002903AC" w:rsidRDefault="00AB7BB7" w:rsidP="0071305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552419C" w14:textId="77777777" w:rsidR="00AB7BB7" w:rsidRDefault="00AB7BB7" w:rsidP="00AB7BB7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B7BB7" w14:paraId="6ECDCA61" w14:textId="77777777" w:rsidTr="003D2BA0">
        <w:tc>
          <w:tcPr>
            <w:tcW w:w="11340" w:type="dxa"/>
            <w:shd w:val="clear" w:color="auto" w:fill="EDEDED" w:themeFill="accent3" w:themeFillTint="33"/>
          </w:tcPr>
          <w:p w14:paraId="2FABD9C3" w14:textId="77777777" w:rsidR="00AB7BB7" w:rsidRPr="002903AC" w:rsidRDefault="00AB7BB7" w:rsidP="00AB7B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7D9E272" w14:textId="77777777" w:rsidR="00AB7BB7" w:rsidRDefault="00AB7BB7" w:rsidP="00AB7BB7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5A02EE5D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D12F51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0111296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F1479B">
              <w:rPr>
                <w:rFonts w:ascii="Tahoma" w:hAnsi="Tahoma" w:cs="Tahoma"/>
                <w:sz w:val="20"/>
                <w:szCs w:val="20"/>
              </w:rPr>
              <w:t>0000100262</w:t>
            </w:r>
          </w:p>
        </w:tc>
      </w:tr>
    </w:tbl>
    <w:p w14:paraId="3D7F58F3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3F005E43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844315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20E708B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0C2CFB0C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34B5158A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A7B282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077F314" w14:textId="36D17009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 w:rsidR="001F4B45">
              <w:rPr>
                <w:rFonts w:ascii="Tahoma" w:hAnsi="Tahoma" w:cs="Tahoma"/>
                <w:sz w:val="20"/>
                <w:szCs w:val="20"/>
              </w:rPr>
              <w:t>efe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="00FD5333">
              <w:rPr>
                <w:rFonts w:ascii="Tahoma" w:hAnsi="Tahoma" w:cs="Tahoma"/>
                <w:sz w:val="20"/>
                <w:szCs w:val="20"/>
              </w:rPr>
              <w:t xml:space="preserve"> C</w:t>
            </w:r>
            <w:bookmarkStart w:id="0" w:name="_GoBack"/>
            <w:bookmarkEnd w:id="0"/>
          </w:p>
        </w:tc>
      </w:tr>
    </w:tbl>
    <w:p w14:paraId="22082FB8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7A67C2B6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F1B5E7E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804C78A" w14:textId="6FAD854B" w:rsidR="00AB7BB7" w:rsidRPr="00434EA2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1F4B4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LO RURAL</w:t>
            </w:r>
          </w:p>
        </w:tc>
      </w:tr>
    </w:tbl>
    <w:p w14:paraId="79A5A830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588C75AC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32452D" w14:textId="4676CCD3" w:rsidR="00AB7BB7" w:rsidRPr="002903AC" w:rsidRDefault="001F4B45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1A94C669" w14:textId="229E5201" w:rsidR="00AB7BB7" w:rsidRPr="002903AC" w:rsidRDefault="00803701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A COMUNIDADES</w:t>
            </w:r>
            <w:r w:rsidR="00AB7BB7" w:rsidRPr="00F1479B">
              <w:rPr>
                <w:rFonts w:ascii="Tahoma" w:hAnsi="Tahoma" w:cs="Tahoma"/>
                <w:sz w:val="20"/>
                <w:szCs w:val="20"/>
              </w:rPr>
              <w:t xml:space="preserve"> RURALES</w:t>
            </w:r>
          </w:p>
        </w:tc>
      </w:tr>
    </w:tbl>
    <w:p w14:paraId="1F8B24EC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1FA5C3F5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14389E" w14:textId="68225BAC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621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ACCD8CA" w14:textId="6AA6E87E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GERENTE </w:t>
            </w:r>
            <w:r w:rsidR="00803701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</w:tbl>
    <w:p w14:paraId="355B4A2C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B7BB7" w:rsidRPr="002903AC" w14:paraId="6712F285" w14:textId="77777777" w:rsidTr="007130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394E5B" w14:textId="542ED73D" w:rsidR="00AB7BB7" w:rsidRPr="002903AC" w:rsidRDefault="001F4B45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37FC0C4" w14:textId="251F7DB6" w:rsidR="00AB7BB7" w:rsidRPr="002903AC" w:rsidRDefault="00803701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ATENCIÓN A COMUNIDADES RURALES</w:t>
            </w:r>
          </w:p>
        </w:tc>
      </w:tr>
    </w:tbl>
    <w:p w14:paraId="5CEED7EB" w14:textId="77777777" w:rsidR="00AB7BB7" w:rsidRPr="002903A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B7BB7" w:rsidRPr="002903AC" w14:paraId="573BDC93" w14:textId="77777777" w:rsidTr="0071305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1DE3906" w14:textId="77777777" w:rsidR="00AB7BB7" w:rsidRPr="002903AC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53E6F2C" w14:textId="7BAB382C" w:rsidR="00AB7BB7" w:rsidRPr="002903AC" w:rsidRDefault="003D2BA0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4705CB6" w14:textId="746E220F" w:rsidR="00AB7BB7" w:rsidRDefault="00AB7BB7" w:rsidP="00AB7BB7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AB7BB7" w:rsidRPr="00672A30" w14:paraId="42B751C9" w14:textId="77777777" w:rsidTr="003D2BA0">
        <w:tc>
          <w:tcPr>
            <w:tcW w:w="11340" w:type="dxa"/>
            <w:shd w:val="clear" w:color="auto" w:fill="EDEDED" w:themeFill="accent3" w:themeFillTint="33"/>
          </w:tcPr>
          <w:p w14:paraId="25A193FF" w14:textId="77777777" w:rsidR="00AB7BB7" w:rsidRPr="00672A30" w:rsidRDefault="00AB7BB7" w:rsidP="00AB7B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DC9760C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14:paraId="2FB64AFE" w14:textId="77777777" w:rsidTr="00713053">
        <w:tc>
          <w:tcPr>
            <w:tcW w:w="11340" w:type="dxa"/>
          </w:tcPr>
          <w:p w14:paraId="04C25EAA" w14:textId="77777777" w:rsidR="00AB7BB7" w:rsidRPr="00CC22A9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la gestionar para la incorporación de las comunidades rurales al Organismo.</w:t>
            </w:r>
          </w:p>
        </w:tc>
      </w:tr>
    </w:tbl>
    <w:p w14:paraId="4AF1B303" w14:textId="3A27935D" w:rsidR="00AB7BB7" w:rsidRDefault="00AB7BB7" w:rsidP="00AB7BB7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B7BB7" w14:paraId="3C11BBF7" w14:textId="77777777" w:rsidTr="00713053">
        <w:tc>
          <w:tcPr>
            <w:tcW w:w="11340" w:type="dxa"/>
            <w:shd w:val="clear" w:color="auto" w:fill="EDEDED" w:themeFill="accent3" w:themeFillTint="33"/>
          </w:tcPr>
          <w:p w14:paraId="356D458B" w14:textId="77777777" w:rsidR="00AB7BB7" w:rsidRPr="00672A30" w:rsidRDefault="00AB7BB7" w:rsidP="00AB7B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F64BDBD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B7BB7" w14:paraId="4A47424E" w14:textId="77777777" w:rsidTr="00713053">
        <w:tc>
          <w:tcPr>
            <w:tcW w:w="562" w:type="dxa"/>
          </w:tcPr>
          <w:p w14:paraId="26CFA852" w14:textId="77777777" w:rsidR="00AB7BB7" w:rsidRDefault="00AB7BB7" w:rsidP="00713053">
            <w:r>
              <w:t>1</w:t>
            </w:r>
          </w:p>
        </w:tc>
        <w:tc>
          <w:tcPr>
            <w:tcW w:w="10778" w:type="dxa"/>
          </w:tcPr>
          <w:p w14:paraId="07790F29" w14:textId="77777777" w:rsidR="00AB7BB7" w:rsidRPr="00434EA2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caracterización de las comunidades rurales en cuanto a servicios básicos.</w:t>
            </w:r>
          </w:p>
        </w:tc>
      </w:tr>
    </w:tbl>
    <w:p w14:paraId="2AC77CD5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B7BB7" w:rsidRPr="00672A30" w14:paraId="5536449B" w14:textId="77777777" w:rsidTr="00713053">
        <w:tc>
          <w:tcPr>
            <w:tcW w:w="562" w:type="dxa"/>
          </w:tcPr>
          <w:p w14:paraId="420CD0B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00AF03ED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Conformación de los Comités locales de agua potable.</w:t>
            </w:r>
          </w:p>
        </w:tc>
      </w:tr>
    </w:tbl>
    <w:p w14:paraId="1DF2E047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B7BB7" w:rsidRPr="00672A30" w14:paraId="65ACFEE7" w14:textId="77777777" w:rsidTr="00713053">
        <w:tc>
          <w:tcPr>
            <w:tcW w:w="562" w:type="dxa"/>
          </w:tcPr>
          <w:p w14:paraId="0992CD4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5FDABDB7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de solicitudes de los servicios básicos de las comunidades rurales.</w:t>
            </w:r>
          </w:p>
        </w:tc>
      </w:tr>
    </w:tbl>
    <w:p w14:paraId="38BBD390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B7BB7" w:rsidRPr="00672A30" w14:paraId="5CBCAB65" w14:textId="77777777" w:rsidTr="00713053">
        <w:tc>
          <w:tcPr>
            <w:tcW w:w="562" w:type="dxa"/>
          </w:tcPr>
          <w:p w14:paraId="18B0078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341D2261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Solicitar </w:t>
            </w:r>
            <w:r w:rsidRPr="009B1576">
              <w:rPr>
                <w:rFonts w:ascii="Tahoma" w:hAnsi="Tahoma" w:cs="Tahoma"/>
                <w:sz w:val="20"/>
                <w:szCs w:val="20"/>
              </w:rPr>
              <w:t xml:space="preserve">a los Comités de agua potable </w:t>
            </w:r>
            <w:r>
              <w:rPr>
                <w:rFonts w:ascii="Tahoma" w:hAnsi="Tahoma" w:cs="Tahoma"/>
                <w:sz w:val="20"/>
                <w:szCs w:val="20"/>
              </w:rPr>
              <w:t>los informes de la administración de los recursos.</w:t>
            </w:r>
          </w:p>
        </w:tc>
      </w:tr>
    </w:tbl>
    <w:p w14:paraId="4D081875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B7BB7" w:rsidRPr="00672A30" w14:paraId="36B72CF2" w14:textId="77777777" w:rsidTr="00713053">
        <w:tc>
          <w:tcPr>
            <w:tcW w:w="562" w:type="dxa"/>
          </w:tcPr>
          <w:p w14:paraId="4A9F276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56B69D23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dictámenes de las solitudes de incorporación.</w:t>
            </w:r>
          </w:p>
        </w:tc>
      </w:tr>
    </w:tbl>
    <w:p w14:paraId="3F517232" w14:textId="401D9562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5AC6073E" w14:textId="77777777" w:rsidTr="00713053">
        <w:tc>
          <w:tcPr>
            <w:tcW w:w="11340" w:type="dxa"/>
            <w:shd w:val="clear" w:color="auto" w:fill="8EAADB" w:themeFill="accent5" w:themeFillTint="99"/>
          </w:tcPr>
          <w:p w14:paraId="3296B5B7" w14:textId="77777777" w:rsidR="00AB7BB7" w:rsidRPr="00672A30" w:rsidRDefault="00AB7BB7" w:rsidP="0071305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7A10C696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282888" w14:paraId="2F0D2000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709F6C5D" w14:textId="77777777" w:rsidR="00AB7BB7" w:rsidRPr="00282888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82888">
              <w:rPr>
                <w:rFonts w:ascii="Tahoma" w:hAnsi="Tahoma" w:cs="Tahoma"/>
              </w:rPr>
              <w:t>Escolaridad</w:t>
            </w:r>
          </w:p>
        </w:tc>
      </w:tr>
    </w:tbl>
    <w:p w14:paraId="25916F5A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6BADB869" w14:textId="77777777" w:rsidTr="00713053">
        <w:tc>
          <w:tcPr>
            <w:tcW w:w="4414" w:type="dxa"/>
            <w:shd w:val="clear" w:color="auto" w:fill="BFBFBF" w:themeFill="background1" w:themeFillShade="BF"/>
          </w:tcPr>
          <w:p w14:paraId="576990E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7E808F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0D6C358" w14:textId="6073A7F8" w:rsidR="001F4B45" w:rsidRDefault="001F4B45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0FAC74B4" w14:textId="77777777" w:rsidTr="00713053">
        <w:tc>
          <w:tcPr>
            <w:tcW w:w="4414" w:type="dxa"/>
          </w:tcPr>
          <w:p w14:paraId="49B90E3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Administración y/o Ingeniería </w:t>
            </w:r>
          </w:p>
        </w:tc>
        <w:tc>
          <w:tcPr>
            <w:tcW w:w="6926" w:type="dxa"/>
          </w:tcPr>
          <w:p w14:paraId="5B63687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F7480AD" w14:textId="4FFFAC16" w:rsidR="003D2BA0" w:rsidRDefault="003D2BA0" w:rsidP="00AB7BB7"/>
    <w:p w14:paraId="1E799D6A" w14:textId="3A98A1AE" w:rsidR="0028473B" w:rsidRDefault="0028473B" w:rsidP="00AB7BB7"/>
    <w:p w14:paraId="0C7F7691" w14:textId="10F450CD" w:rsidR="0028473B" w:rsidRDefault="0028473B" w:rsidP="00AB7BB7"/>
    <w:p w14:paraId="6B119CEE" w14:textId="1DBE546B" w:rsidR="0028473B" w:rsidRDefault="0028473B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31731D51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0BD97BE8" w14:textId="77777777" w:rsidR="00AB7BB7" w:rsidRPr="00672A30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8388272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AB7BB7" w:rsidRPr="00672A30" w14:paraId="2CF46065" w14:textId="77777777" w:rsidTr="00713053">
        <w:tc>
          <w:tcPr>
            <w:tcW w:w="2942" w:type="dxa"/>
            <w:shd w:val="clear" w:color="auto" w:fill="BFBFBF" w:themeFill="background1" w:themeFillShade="BF"/>
          </w:tcPr>
          <w:p w14:paraId="1AF116F9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E0B13D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7A050095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622DDBB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AB7BB7" w:rsidRPr="00672A30" w14:paraId="58956781" w14:textId="77777777" w:rsidTr="00713053">
        <w:tc>
          <w:tcPr>
            <w:tcW w:w="2942" w:type="dxa"/>
          </w:tcPr>
          <w:p w14:paraId="72A11D0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9E2B9E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rurales</w:t>
            </w:r>
          </w:p>
        </w:tc>
        <w:tc>
          <w:tcPr>
            <w:tcW w:w="4682" w:type="dxa"/>
          </w:tcPr>
          <w:p w14:paraId="7A02CD93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53CC83E1" w14:textId="21291DEE" w:rsidR="003D2BA0" w:rsidRDefault="003D2BA0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5075E2DA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6FA96433" w14:textId="77777777" w:rsidR="00AB7BB7" w:rsidRPr="00672A30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58C9571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386E44D3" w14:textId="77777777" w:rsidTr="00713053">
        <w:tc>
          <w:tcPr>
            <w:tcW w:w="4414" w:type="dxa"/>
            <w:shd w:val="clear" w:color="auto" w:fill="BFBFBF" w:themeFill="background1" w:themeFillShade="BF"/>
          </w:tcPr>
          <w:p w14:paraId="0D4DFE8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4291DF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95314D0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313C49BB" w14:textId="77777777" w:rsidTr="00713053">
        <w:tc>
          <w:tcPr>
            <w:tcW w:w="4414" w:type="dxa"/>
            <w:tcBorders>
              <w:bottom w:val="single" w:sz="4" w:space="0" w:color="auto"/>
            </w:tcBorders>
          </w:tcPr>
          <w:p w14:paraId="0352585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0912CC8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D66FEB3" w14:textId="416DF76C" w:rsidR="003D2BA0" w:rsidRDefault="003D2BA0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6EDBC9B2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2B7CD3F3" w14:textId="77777777" w:rsidR="00AB7BB7" w:rsidRPr="00672A30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0D5A941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5401291E" w14:textId="77777777" w:rsidTr="00713053">
        <w:tc>
          <w:tcPr>
            <w:tcW w:w="4414" w:type="dxa"/>
            <w:shd w:val="clear" w:color="auto" w:fill="BFBFBF" w:themeFill="background1" w:themeFillShade="BF"/>
          </w:tcPr>
          <w:p w14:paraId="1FCAD23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2EE88C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9353B1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5D67E3DA" w14:textId="77777777" w:rsidTr="00713053">
        <w:tc>
          <w:tcPr>
            <w:tcW w:w="4414" w:type="dxa"/>
          </w:tcPr>
          <w:p w14:paraId="6DFE877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589EC13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CA03BAE" w14:textId="44B4809C" w:rsidR="003D2BA0" w:rsidRPr="00672A30" w:rsidRDefault="003D2BA0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16C709FE" w14:textId="77777777" w:rsidTr="00713053">
        <w:tc>
          <w:tcPr>
            <w:tcW w:w="4414" w:type="dxa"/>
          </w:tcPr>
          <w:p w14:paraId="23105059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43E72D7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D702C1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23A316DF" w14:textId="77777777" w:rsidTr="00713053">
        <w:tc>
          <w:tcPr>
            <w:tcW w:w="4414" w:type="dxa"/>
          </w:tcPr>
          <w:p w14:paraId="0F9189C5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5D5F1485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2B139B6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5F2DA11E" w14:textId="77777777" w:rsidTr="00713053">
        <w:tc>
          <w:tcPr>
            <w:tcW w:w="4414" w:type="dxa"/>
          </w:tcPr>
          <w:p w14:paraId="23FFC6A6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674856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8AF5A7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17A386AC" w14:textId="77777777" w:rsidTr="00713053">
        <w:tc>
          <w:tcPr>
            <w:tcW w:w="4414" w:type="dxa"/>
          </w:tcPr>
          <w:p w14:paraId="11FF0E3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00D21CB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723C30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6C18B860" w14:textId="77777777" w:rsidTr="00713053">
        <w:tc>
          <w:tcPr>
            <w:tcW w:w="4414" w:type="dxa"/>
          </w:tcPr>
          <w:p w14:paraId="747C029F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547D75B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663A1B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407CC449" w14:textId="77777777" w:rsidTr="00713053">
        <w:tc>
          <w:tcPr>
            <w:tcW w:w="4414" w:type="dxa"/>
          </w:tcPr>
          <w:p w14:paraId="6BCFE1C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211512B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6987341" w14:textId="5BB6B7AA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472D9918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518A7169" w14:textId="77777777" w:rsidR="00AB7BB7" w:rsidRPr="00672A30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B57004A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2BBAB5BA" w14:textId="77777777" w:rsidTr="00713053">
        <w:tc>
          <w:tcPr>
            <w:tcW w:w="4414" w:type="dxa"/>
            <w:shd w:val="clear" w:color="auto" w:fill="BFBFBF" w:themeFill="background1" w:themeFillShade="BF"/>
          </w:tcPr>
          <w:p w14:paraId="13B2F72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3C0EFC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4DA68A7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50F86798" w14:textId="77777777" w:rsidTr="00713053">
        <w:tc>
          <w:tcPr>
            <w:tcW w:w="4414" w:type="dxa"/>
          </w:tcPr>
          <w:p w14:paraId="39ED9E7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6BE5263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AB1B0B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26EBD873" w14:textId="77777777" w:rsidTr="00713053">
        <w:tc>
          <w:tcPr>
            <w:tcW w:w="4414" w:type="dxa"/>
          </w:tcPr>
          <w:p w14:paraId="1339534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193BD1C9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DB71BE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776FE441" w14:textId="77777777" w:rsidTr="00713053">
        <w:tc>
          <w:tcPr>
            <w:tcW w:w="4414" w:type="dxa"/>
          </w:tcPr>
          <w:p w14:paraId="3DA7682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5A54849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A94896D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6525AFDC" w14:textId="77777777" w:rsidTr="00713053">
        <w:tc>
          <w:tcPr>
            <w:tcW w:w="4414" w:type="dxa"/>
          </w:tcPr>
          <w:p w14:paraId="4F68DF2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0545E317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D88833" w14:textId="77777777" w:rsidR="00AB7BB7" w:rsidRDefault="00AB7BB7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B7BB7" w:rsidRPr="00672A30" w14:paraId="66DB9B30" w14:textId="77777777" w:rsidTr="00713053">
        <w:tc>
          <w:tcPr>
            <w:tcW w:w="4414" w:type="dxa"/>
          </w:tcPr>
          <w:p w14:paraId="1AEE015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37B64757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DD5E53" w14:textId="77777777" w:rsidR="00AB7BB7" w:rsidRDefault="00AB7BB7" w:rsidP="00AB7BB7"/>
    <w:p w14:paraId="7478607A" w14:textId="29B94D63" w:rsidR="00AB7BB7" w:rsidRDefault="00AB7BB7" w:rsidP="00AB7BB7"/>
    <w:p w14:paraId="44DA9180" w14:textId="77777777" w:rsidR="0028473B" w:rsidRDefault="0028473B" w:rsidP="00AB7BB7"/>
    <w:p w14:paraId="1848FCE3" w14:textId="431A5074" w:rsidR="001F4B45" w:rsidRDefault="001F4B45" w:rsidP="00AB7BB7"/>
    <w:p w14:paraId="638D50A0" w14:textId="77777777" w:rsidR="001F4B45" w:rsidRDefault="001F4B45" w:rsidP="00AB7BB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B7BB7" w:rsidRPr="00672A30" w14:paraId="0CA56204" w14:textId="77777777" w:rsidTr="00713053">
        <w:tc>
          <w:tcPr>
            <w:tcW w:w="11340" w:type="dxa"/>
            <w:shd w:val="clear" w:color="auto" w:fill="BDD6EE" w:themeFill="accent1" w:themeFillTint="66"/>
          </w:tcPr>
          <w:p w14:paraId="491A2FB7" w14:textId="77777777" w:rsidR="00AB7BB7" w:rsidRPr="00672A30" w:rsidRDefault="00AB7BB7" w:rsidP="00AB7B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FADE176" w14:textId="77777777" w:rsidR="00AB7BB7" w:rsidRDefault="00AB7BB7" w:rsidP="00AB7BB7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AB7BB7" w:rsidRPr="00E1049C" w14:paraId="641AE944" w14:textId="77777777" w:rsidTr="00713053">
        <w:tc>
          <w:tcPr>
            <w:tcW w:w="2122" w:type="dxa"/>
            <w:shd w:val="clear" w:color="auto" w:fill="BFBFBF" w:themeFill="background1" w:themeFillShade="BF"/>
          </w:tcPr>
          <w:p w14:paraId="0CAF3394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5A61B9" w14:textId="77777777" w:rsidR="00AB7BB7" w:rsidRPr="00E1049C" w:rsidRDefault="00AB7BB7" w:rsidP="0071305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BFBFBF" w:themeFill="background1" w:themeFillShade="BF"/>
          </w:tcPr>
          <w:p w14:paraId="7E63CF71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1A2F11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458C7352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30E9F4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78C1553" w14:textId="77777777" w:rsidR="00AB7BB7" w:rsidRPr="00E1049C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73C6EB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2D9E0413" w14:textId="77777777" w:rsidTr="00713053">
        <w:tc>
          <w:tcPr>
            <w:tcW w:w="2122" w:type="dxa"/>
          </w:tcPr>
          <w:p w14:paraId="2FA310D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C90E0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2CC05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DADB16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13B7E7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Agraria.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82FBBF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00BEA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0F21CC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61A1C1F1" w14:textId="77777777" w:rsidTr="00713053">
        <w:tc>
          <w:tcPr>
            <w:tcW w:w="2122" w:type="dxa"/>
          </w:tcPr>
          <w:p w14:paraId="3990613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EEF14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ABFE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91DB9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EA2DAD1" w14:textId="65C08031" w:rsidR="00AB7BB7" w:rsidRPr="00672A30" w:rsidRDefault="00AB7BB7" w:rsidP="009965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9965DF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B17A6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B1088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9A27A6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3719D0EE" w14:textId="77777777" w:rsidTr="00713053">
        <w:tc>
          <w:tcPr>
            <w:tcW w:w="2122" w:type="dxa"/>
          </w:tcPr>
          <w:p w14:paraId="55EFD0C3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28B14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2645A9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B664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9E507B" w14:textId="0D331E44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704C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82777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2E08F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F16673" w14:textId="77777777" w:rsidR="003D2BA0" w:rsidRPr="00672A30" w:rsidRDefault="003D2BA0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5F3C4F7C" w14:textId="77777777" w:rsidTr="00713053">
        <w:tc>
          <w:tcPr>
            <w:tcW w:w="2122" w:type="dxa"/>
          </w:tcPr>
          <w:p w14:paraId="2F97F17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18416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928D2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3CC3C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2FFAF2" w14:textId="7D1CD018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04C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BAD23B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2003B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B3D18D" w14:textId="60157C7E" w:rsidR="003D2BA0" w:rsidRDefault="003D2BA0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7071FD8D" w14:textId="77777777" w:rsidTr="00713053">
        <w:tc>
          <w:tcPr>
            <w:tcW w:w="2122" w:type="dxa"/>
          </w:tcPr>
          <w:p w14:paraId="627D3AE1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48AD8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6853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A2439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E089867" w14:textId="55682E2A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704C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CB945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0791D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190960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B7BB7" w:rsidRPr="00672A30" w14:paraId="477666BA" w14:textId="77777777" w:rsidTr="00713053">
        <w:tc>
          <w:tcPr>
            <w:tcW w:w="2122" w:type="dxa"/>
          </w:tcPr>
          <w:p w14:paraId="3B898B2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AC4AD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09EC8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E706BA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9835B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C51D699" w14:textId="18BFEE6E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704C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A25DA3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EEF695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4FDB0B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B7BB7" w:rsidRPr="00672A30" w14:paraId="18792B41" w14:textId="77777777" w:rsidTr="00713053">
        <w:tc>
          <w:tcPr>
            <w:tcW w:w="2122" w:type="dxa"/>
          </w:tcPr>
          <w:p w14:paraId="26930DF0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8A7AF7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9C3A36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71F36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944CDA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55202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BEA97E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7D2657" w14:textId="77777777" w:rsidR="00AB7BB7" w:rsidRPr="00672A30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B7BB7" w:rsidRPr="00672A30" w14:paraId="3D1FA500" w14:textId="77777777" w:rsidTr="00713053">
        <w:tc>
          <w:tcPr>
            <w:tcW w:w="2122" w:type="dxa"/>
          </w:tcPr>
          <w:p w14:paraId="0B34CD9F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C1038A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17025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27F8F6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86ADB6" w14:textId="162ABE64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Lineamientos Generales de </w:t>
            </w:r>
            <w:r w:rsidRPr="00351C2B">
              <w:rPr>
                <w:rFonts w:ascii="Tahoma" w:hAnsi="Tahoma" w:cs="Tahoma"/>
                <w:sz w:val="20"/>
                <w:szCs w:val="20"/>
              </w:rPr>
              <w:t>Racionalidad, Austeridad y Disciplina Presupuestal</w:t>
            </w:r>
            <w:r w:rsidR="00704C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C30FBC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3F795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09BE08" w14:textId="77777777" w:rsidR="00AB7BB7" w:rsidRDefault="00AB7BB7" w:rsidP="00AB7BB7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B7BB7" w:rsidRPr="00672A30" w14:paraId="13AC7A7E" w14:textId="77777777" w:rsidTr="00713053">
        <w:tc>
          <w:tcPr>
            <w:tcW w:w="2122" w:type="dxa"/>
          </w:tcPr>
          <w:p w14:paraId="4ACBE1E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A5CF63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11AE22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52056D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A6ED7B" w14:textId="77777777" w:rsidR="00AB7BB7" w:rsidRPr="00672A30" w:rsidRDefault="00AB7BB7" w:rsidP="007130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F15B14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3FEE79" w14:textId="77777777" w:rsidR="00AB7BB7" w:rsidRPr="00672A30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E3E1C7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p w14:paraId="5247E10C" w14:textId="77777777" w:rsidR="00AB7BB7" w:rsidRPr="00E1049C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B7BB7" w:rsidRPr="00672A30" w14:paraId="2882F716" w14:textId="77777777" w:rsidTr="003D2BA0">
        <w:tc>
          <w:tcPr>
            <w:tcW w:w="11199" w:type="dxa"/>
            <w:shd w:val="clear" w:color="auto" w:fill="EDEDED" w:themeFill="accent3" w:themeFillTint="33"/>
          </w:tcPr>
          <w:p w14:paraId="2A917003" w14:textId="77777777" w:rsidR="00AB7BB7" w:rsidRPr="00672A30" w:rsidRDefault="00AB7BB7" w:rsidP="00AB7B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34DD238" w14:textId="77777777" w:rsidR="00AB7BB7" w:rsidRDefault="00AB7BB7" w:rsidP="00AB7BB7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AB7BB7" w14:paraId="46C6F039" w14:textId="77777777" w:rsidTr="0071305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869646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AC70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23.08.2022</w:t>
            </w:r>
          </w:p>
        </w:tc>
      </w:tr>
    </w:tbl>
    <w:p w14:paraId="58FA82A3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AB7BB7" w14:paraId="4244A1E0" w14:textId="77777777" w:rsidTr="0071305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728F71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EED" w14:textId="7D45BF3A" w:rsidR="00AB7BB7" w:rsidRDefault="00C75092" w:rsidP="00C750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AB7BB7">
              <w:rPr>
                <w:rFonts w:ascii="Tahoma" w:hAnsi="Tahoma" w:cs="Tahoma"/>
                <w:sz w:val="20"/>
                <w:szCs w:val="20"/>
              </w:rPr>
              <w:t>.0</w:t>
            </w:r>
            <w:r w:rsidR="001F4B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56D434F4" w14:textId="0A99D5FA" w:rsidR="001F4B45" w:rsidRDefault="001F4B45" w:rsidP="00AB7BB7">
      <w:pPr>
        <w:rPr>
          <w:rFonts w:ascii="Tahoma" w:hAnsi="Tahoma" w:cs="Tahoma"/>
          <w:sz w:val="20"/>
          <w:szCs w:val="20"/>
        </w:rPr>
      </w:pPr>
    </w:p>
    <w:p w14:paraId="4AB2891F" w14:textId="3E435808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389508B8" w14:textId="487C3E34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616B360B" w14:textId="69052613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05929E31" w14:textId="64CB77DE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6CC27715" w14:textId="7B5F4EFF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12667BE9" w14:textId="00AC4316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6B964143" w14:textId="7E528FDD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406605A6" w14:textId="24F38E98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2EB2162A" w14:textId="010924E6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56D944A6" w14:textId="682B7DE1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6789036B" w14:textId="0E55022E" w:rsidR="00803701" w:rsidRDefault="00803701" w:rsidP="00AB7BB7">
      <w:pPr>
        <w:rPr>
          <w:rFonts w:ascii="Tahoma" w:hAnsi="Tahoma" w:cs="Tahoma"/>
          <w:sz w:val="20"/>
          <w:szCs w:val="20"/>
        </w:rPr>
      </w:pPr>
    </w:p>
    <w:p w14:paraId="6E415E2C" w14:textId="77777777" w:rsidR="00803701" w:rsidRDefault="00803701" w:rsidP="00AB7BB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B7BB7" w14:paraId="0E73A14B" w14:textId="77777777" w:rsidTr="0071305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9B03CA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D44C2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B7BB7" w14:paraId="0D51B7D2" w14:textId="77777777" w:rsidTr="0071305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FF736C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8B1F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6FB9A0D" w14:textId="4A97F115" w:rsidR="001F4B45" w:rsidRDefault="001F4B45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311B0D" w14:textId="141D5D1F" w:rsidR="00AB7BB7" w:rsidRDefault="00AB7BB7" w:rsidP="00AB7BB7">
      <w:pPr>
        <w:rPr>
          <w:rFonts w:ascii="Tahoma" w:hAnsi="Tahoma" w:cs="Tahoma"/>
          <w:sz w:val="20"/>
          <w:szCs w:val="20"/>
        </w:rPr>
      </w:pPr>
    </w:p>
    <w:p w14:paraId="5BE79ABC" w14:textId="77777777" w:rsidR="00AB7BB7" w:rsidRDefault="00AB7BB7" w:rsidP="00AB7BB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B7BB7" w14:paraId="66A4532E" w14:textId="77777777" w:rsidTr="0071305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81668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07424" w14:textId="77777777" w:rsidR="00AB7BB7" w:rsidRPr="009248AE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9248AE">
              <w:rPr>
                <w:rFonts w:ascii="Tahoma" w:hAnsi="Tahoma" w:cs="Tahoma"/>
                <w:sz w:val="20"/>
                <w:szCs w:val="20"/>
              </w:rPr>
              <w:t xml:space="preserve">Elías Hernández García </w:t>
            </w:r>
          </w:p>
        </w:tc>
      </w:tr>
      <w:tr w:rsidR="00AB7BB7" w14:paraId="1BC1F79D" w14:textId="77777777" w:rsidTr="0071305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7FE33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D0F" w14:textId="0D84200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 w:rsidRPr="009248AE">
              <w:rPr>
                <w:rFonts w:ascii="Tahoma" w:hAnsi="Tahoma" w:cs="Tahoma"/>
                <w:sz w:val="20"/>
                <w:szCs w:val="20"/>
              </w:rPr>
              <w:t>Ge</w:t>
            </w:r>
            <w:r w:rsidR="001F4B45">
              <w:rPr>
                <w:rFonts w:ascii="Tahoma" w:hAnsi="Tahoma" w:cs="Tahoma"/>
                <w:sz w:val="20"/>
                <w:szCs w:val="20"/>
              </w:rPr>
              <w:t>rente de Atención a Comunidades</w:t>
            </w:r>
            <w:r w:rsidRPr="009248AE">
              <w:rPr>
                <w:rFonts w:ascii="Tahoma" w:hAnsi="Tahoma" w:cs="Tahoma"/>
                <w:sz w:val="20"/>
                <w:szCs w:val="20"/>
              </w:rPr>
              <w:t xml:space="preserve"> Rurales</w:t>
            </w:r>
          </w:p>
          <w:p w14:paraId="387FD959" w14:textId="5CCDEB98" w:rsidR="001F4B45" w:rsidRPr="009248AE" w:rsidRDefault="001F4B45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44F210" w14:textId="77777777" w:rsidR="00AB7BB7" w:rsidRDefault="00AB7BB7" w:rsidP="00AB7BB7">
      <w:pPr>
        <w:rPr>
          <w:rFonts w:ascii="Tahoma" w:hAnsi="Tahoma" w:cs="Tahoma"/>
          <w:sz w:val="20"/>
          <w:szCs w:val="20"/>
        </w:rPr>
      </w:pPr>
    </w:p>
    <w:p w14:paraId="6CEABEB6" w14:textId="4A680890" w:rsidR="00AB7BB7" w:rsidRDefault="00AB7BB7" w:rsidP="00AB7BB7">
      <w:pPr>
        <w:rPr>
          <w:rFonts w:ascii="Tahoma" w:hAnsi="Tahoma" w:cs="Tahoma"/>
          <w:sz w:val="16"/>
          <w:szCs w:val="16"/>
        </w:rPr>
      </w:pPr>
    </w:p>
    <w:p w14:paraId="07AB17DA" w14:textId="12F136BA" w:rsidR="00AB7BB7" w:rsidRDefault="00AB7BB7" w:rsidP="00AB7BB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36" w:type="dxa"/>
        <w:tblLook w:val="04A0" w:firstRow="1" w:lastRow="0" w:firstColumn="1" w:lastColumn="0" w:noHBand="0" w:noVBand="1"/>
      </w:tblPr>
      <w:tblGrid>
        <w:gridCol w:w="3646"/>
        <w:gridCol w:w="7665"/>
      </w:tblGrid>
      <w:tr w:rsidR="00AB7BB7" w14:paraId="5B23DBDD" w14:textId="77777777" w:rsidTr="0028473B">
        <w:tc>
          <w:tcPr>
            <w:tcW w:w="3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D898" w14:textId="4ACD26B5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B81589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F0C32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AB7BB7" w14:paraId="34309D62" w14:textId="77777777" w:rsidTr="0028473B">
        <w:tc>
          <w:tcPr>
            <w:tcW w:w="3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B69750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662" w14:textId="77777777" w:rsidR="00AB7BB7" w:rsidRDefault="00AB7BB7" w:rsidP="007130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CD78C5D" w14:textId="3B52BCE1" w:rsidR="00803701" w:rsidRDefault="00803701" w:rsidP="007130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67B8EC" w14:textId="77777777" w:rsidR="002E73AD" w:rsidRDefault="002E73AD" w:rsidP="002E73AD"/>
    <w:sectPr w:rsidR="002E73AD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47D0" w14:textId="77777777" w:rsidR="004B4AA8" w:rsidRDefault="004B4AA8" w:rsidP="00E6297A">
      <w:r>
        <w:separator/>
      </w:r>
    </w:p>
  </w:endnote>
  <w:endnote w:type="continuationSeparator" w:id="0">
    <w:p w14:paraId="6BEE4945" w14:textId="77777777" w:rsidR="004B4AA8" w:rsidRDefault="004B4AA8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D83B" w14:textId="77777777" w:rsidR="004B4AA8" w:rsidRDefault="004B4AA8" w:rsidP="00E6297A">
      <w:r>
        <w:separator/>
      </w:r>
    </w:p>
  </w:footnote>
  <w:footnote w:type="continuationSeparator" w:id="0">
    <w:p w14:paraId="23EBECA9" w14:textId="77777777" w:rsidR="004B4AA8" w:rsidRDefault="004B4AA8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453B4"/>
    <w:rsid w:val="000516B5"/>
    <w:rsid w:val="000C2DBF"/>
    <w:rsid w:val="000E3915"/>
    <w:rsid w:val="000F0770"/>
    <w:rsid w:val="0012635E"/>
    <w:rsid w:val="001F4B45"/>
    <w:rsid w:val="002562BE"/>
    <w:rsid w:val="0028473B"/>
    <w:rsid w:val="002D0550"/>
    <w:rsid w:val="002E73AD"/>
    <w:rsid w:val="002F7745"/>
    <w:rsid w:val="003131AD"/>
    <w:rsid w:val="003262E9"/>
    <w:rsid w:val="00331EE5"/>
    <w:rsid w:val="00377989"/>
    <w:rsid w:val="00394292"/>
    <w:rsid w:val="003C76ED"/>
    <w:rsid w:val="003D2BA0"/>
    <w:rsid w:val="00445D6E"/>
    <w:rsid w:val="004A36D0"/>
    <w:rsid w:val="004B4AA8"/>
    <w:rsid w:val="004F4AF6"/>
    <w:rsid w:val="005307CA"/>
    <w:rsid w:val="00540E89"/>
    <w:rsid w:val="005B32AA"/>
    <w:rsid w:val="005D3892"/>
    <w:rsid w:val="00662140"/>
    <w:rsid w:val="006708E3"/>
    <w:rsid w:val="0069510E"/>
    <w:rsid w:val="006B0E3E"/>
    <w:rsid w:val="006B379D"/>
    <w:rsid w:val="00704CCE"/>
    <w:rsid w:val="0071057C"/>
    <w:rsid w:val="0076227E"/>
    <w:rsid w:val="007B3481"/>
    <w:rsid w:val="007E0ACA"/>
    <w:rsid w:val="007E3353"/>
    <w:rsid w:val="007F78B3"/>
    <w:rsid w:val="00803701"/>
    <w:rsid w:val="008153F5"/>
    <w:rsid w:val="00832969"/>
    <w:rsid w:val="008A1FF5"/>
    <w:rsid w:val="00906A35"/>
    <w:rsid w:val="00913B1E"/>
    <w:rsid w:val="00926CED"/>
    <w:rsid w:val="009965DF"/>
    <w:rsid w:val="009A2FA9"/>
    <w:rsid w:val="009B53D1"/>
    <w:rsid w:val="009D6FAF"/>
    <w:rsid w:val="00AB7BB7"/>
    <w:rsid w:val="00AC1272"/>
    <w:rsid w:val="00AD3BC3"/>
    <w:rsid w:val="00AE17EE"/>
    <w:rsid w:val="00BD6BFE"/>
    <w:rsid w:val="00C57A2F"/>
    <w:rsid w:val="00C62FFF"/>
    <w:rsid w:val="00C75092"/>
    <w:rsid w:val="00D07556"/>
    <w:rsid w:val="00D24CF1"/>
    <w:rsid w:val="00D765FA"/>
    <w:rsid w:val="00E6297A"/>
    <w:rsid w:val="00E75DD8"/>
    <w:rsid w:val="00EA4894"/>
    <w:rsid w:val="00F73A2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dcterms:created xsi:type="dcterms:W3CDTF">2022-11-10T17:58:00Z</dcterms:created>
  <dcterms:modified xsi:type="dcterms:W3CDTF">2024-02-21T18:44:00Z</dcterms:modified>
</cp:coreProperties>
</file>