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4F" w:rsidRDefault="008E784F" w:rsidP="005E62A8">
      <w:bookmarkStart w:id="0" w:name="_GoBack"/>
      <w:bookmarkEnd w:id="0"/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7206" w:rsidRPr="002903AC" w:rsidTr="005D2E99">
        <w:tc>
          <w:tcPr>
            <w:tcW w:w="11340" w:type="dxa"/>
            <w:shd w:val="clear" w:color="auto" w:fill="8EAADB" w:themeFill="accent5" w:themeFillTint="99"/>
          </w:tcPr>
          <w:p w:rsidR="00B97206" w:rsidRPr="002903AC" w:rsidRDefault="00B97206" w:rsidP="005D2E99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:rsidR="005E62A8" w:rsidRDefault="005E62A8" w:rsidP="00B97206">
      <w:pPr>
        <w:pStyle w:val="Prrafodelista"/>
      </w:pPr>
    </w:p>
    <w:tbl>
      <w:tblPr>
        <w:tblStyle w:val="Tablaconcuadrcula"/>
        <w:tblW w:w="11340" w:type="dxa"/>
        <w:tblInd w:w="-1139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5D2E99">
        <w:tc>
          <w:tcPr>
            <w:tcW w:w="11340" w:type="dxa"/>
            <w:shd w:val="clear" w:color="auto" w:fill="EDEDED" w:themeFill="accent3" w:themeFillTint="33"/>
          </w:tcPr>
          <w:p w:rsidR="00B97206" w:rsidRPr="002903AC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:rsidR="005E62A8" w:rsidRDefault="005E62A8" w:rsidP="005E62A8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 w:rsidR="00A666E4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:rsidR="00D61EF0" w:rsidRPr="002903AC" w:rsidRDefault="006C781F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6C781F">
              <w:rPr>
                <w:rFonts w:ascii="Tahoma" w:hAnsi="Tahoma" w:cs="Tahoma"/>
                <w:sz w:val="20"/>
                <w:szCs w:val="20"/>
              </w:rPr>
              <w:t>0000100286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 w:rsidR="00B1082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:rsidR="00D61EF0" w:rsidRPr="002903AC" w:rsidRDefault="001B5A0A" w:rsidP="001B5A0A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:rsidR="00D61EF0" w:rsidRPr="002903AC" w:rsidRDefault="001B5A0A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:rsidR="00D61EF0" w:rsidRPr="002903AC" w:rsidRDefault="00BB505E" w:rsidP="00A3328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GERENCIA DE</w:t>
            </w:r>
            <w:r w:rsidR="00A3328B">
              <w:rPr>
                <w:rFonts w:ascii="Tahoma" w:hAnsi="Tahoma" w:cs="Tahoma"/>
                <w:sz w:val="20"/>
                <w:szCs w:val="20"/>
              </w:rPr>
              <w:t xml:space="preserve">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Jefe(a) Inmediato (a)</w:t>
            </w:r>
          </w:p>
        </w:tc>
        <w:tc>
          <w:tcPr>
            <w:tcW w:w="8510" w:type="dxa"/>
          </w:tcPr>
          <w:p w:rsidR="00D61EF0" w:rsidRPr="002903AC" w:rsidRDefault="001B5A0A" w:rsidP="0096219A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JEFE DE ÁREA C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:rsidR="00D61EF0" w:rsidRPr="002903AC" w:rsidRDefault="006D0813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6D0813" w:rsidRPr="002903AC" w:rsidTr="006D0813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D0813" w:rsidRPr="002903AC" w:rsidRDefault="006D0813" w:rsidP="006D0813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:rsidR="006D0813" w:rsidRPr="002903AC" w:rsidRDefault="006D0813" w:rsidP="006D0813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D61EF0" w:rsidRDefault="00D61EF0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2903AC" w:rsidTr="00E95114">
        <w:tc>
          <w:tcPr>
            <w:tcW w:w="11199" w:type="dxa"/>
            <w:shd w:val="clear" w:color="auto" w:fill="EDEDED" w:themeFill="accent3" w:themeFillTint="33"/>
          </w:tcPr>
          <w:p w:rsidR="00B97206" w:rsidRPr="002903AC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:rsidR="005E62A8" w:rsidRDefault="005E62A8" w:rsidP="005D2E99">
      <w:pPr>
        <w:tabs>
          <w:tab w:val="left" w:pos="0"/>
        </w:tabs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:rsidR="00D61EF0" w:rsidRPr="002903AC" w:rsidRDefault="006C781F" w:rsidP="0015090F">
            <w:pPr>
              <w:rPr>
                <w:rFonts w:ascii="Tahoma" w:hAnsi="Tahoma" w:cs="Tahoma"/>
                <w:sz w:val="20"/>
                <w:szCs w:val="20"/>
              </w:rPr>
            </w:pPr>
            <w:r w:rsidRPr="006C781F">
              <w:rPr>
                <w:rFonts w:ascii="Tahoma" w:hAnsi="Tahoma" w:cs="Tahoma"/>
                <w:sz w:val="20"/>
                <w:szCs w:val="20"/>
              </w:rPr>
              <w:t>7654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:rsidR="00D61EF0" w:rsidRPr="002903AC" w:rsidRDefault="006C781F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6C781F">
              <w:rPr>
                <w:rFonts w:ascii="Tahoma" w:hAnsi="Tahoma" w:cs="Tahoma"/>
                <w:sz w:val="20"/>
                <w:szCs w:val="20"/>
              </w:rPr>
              <w:t>SAPM901017NT1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:rsidR="00D61EF0" w:rsidRPr="002903AC" w:rsidRDefault="006C781F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6C781F">
              <w:rPr>
                <w:rFonts w:ascii="Tahoma" w:hAnsi="Tahoma" w:cs="Tahoma"/>
                <w:sz w:val="20"/>
                <w:szCs w:val="20"/>
              </w:rPr>
              <w:t>SANCHEZ PEREZ MARIANO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9B0E06" w:rsidRDefault="009B0E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672A30" w:rsidTr="00E95114">
        <w:tc>
          <w:tcPr>
            <w:tcW w:w="11199" w:type="dxa"/>
            <w:shd w:val="clear" w:color="auto" w:fill="EDEDED" w:themeFill="accent3" w:themeFillTint="33"/>
          </w:tcPr>
          <w:p w:rsidR="00B97206" w:rsidRPr="00672A30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:rsidR="00B97206" w:rsidRDefault="00B972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Tr="00E95114">
        <w:tc>
          <w:tcPr>
            <w:tcW w:w="11199" w:type="dxa"/>
          </w:tcPr>
          <w:p w:rsidR="00B97206" w:rsidRPr="00672A30" w:rsidRDefault="001B5A0A" w:rsidP="00A4508E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Mantenimiento preventivo y/o correctivo al parque vehicular, maquinaria y equipos del Organismo</w:t>
            </w:r>
            <w:r w:rsidR="00A45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B97206" w:rsidRDefault="00B97206"/>
    <w:p w:rsidR="00E1049C" w:rsidRDefault="00E1049C"/>
    <w:p w:rsidR="009B0E06" w:rsidRDefault="009B0E06"/>
    <w:p w:rsidR="009B0E06" w:rsidRDefault="009B0E06"/>
    <w:p w:rsidR="009B0E06" w:rsidRDefault="009B0E06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E95114">
        <w:tc>
          <w:tcPr>
            <w:tcW w:w="11340" w:type="dxa"/>
            <w:shd w:val="clear" w:color="auto" w:fill="EDEDED" w:themeFill="accent3" w:themeFillTint="33"/>
          </w:tcPr>
          <w:p w:rsidR="00B97206" w:rsidRPr="00672A30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lastRenderedPageBreak/>
              <w:t>Funciones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14819" w:rsidTr="0089093B">
        <w:tc>
          <w:tcPr>
            <w:tcW w:w="562" w:type="dxa"/>
          </w:tcPr>
          <w:p w:rsidR="00514819" w:rsidRDefault="00514819" w:rsidP="0089093B">
            <w:r>
              <w:t>1</w:t>
            </w:r>
          </w:p>
        </w:tc>
        <w:tc>
          <w:tcPr>
            <w:tcW w:w="10778" w:type="dxa"/>
          </w:tcPr>
          <w:p w:rsidR="00514819" w:rsidRPr="007A233D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Revis</w:t>
            </w:r>
            <w:r>
              <w:rPr>
                <w:rFonts w:ascii="Tahoma" w:hAnsi="Tahoma" w:cs="Tahoma"/>
                <w:sz w:val="20"/>
                <w:szCs w:val="20"/>
              </w:rPr>
              <w:t>ar e</w:t>
            </w:r>
            <w:r w:rsidRPr="001B5A0A">
              <w:rPr>
                <w:rFonts w:ascii="Tahoma" w:hAnsi="Tahoma" w:cs="Tahoma"/>
                <w:sz w:val="20"/>
                <w:szCs w:val="20"/>
              </w:rPr>
              <w:t>l estado vehicular, maquinaria y equipos.</w:t>
            </w:r>
          </w:p>
        </w:tc>
      </w:tr>
    </w:tbl>
    <w:p w:rsidR="00514819" w:rsidRPr="00672A30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14819" w:rsidRPr="00672A30" w:rsidTr="0089093B">
        <w:tc>
          <w:tcPr>
            <w:tcW w:w="56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preventivo al parque vehicular, maquinaria y equipos conforme Programa de Mantenimiento.</w:t>
            </w:r>
          </w:p>
        </w:tc>
      </w:tr>
    </w:tbl>
    <w:p w:rsidR="00514819" w:rsidRPr="00672A30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14819" w:rsidRPr="00672A30" w:rsidTr="0089093B">
        <w:tc>
          <w:tcPr>
            <w:tcW w:w="56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correctivo al parque vehicular, maquinaria y equipos conforme al reporte de falla, revisión y diagnostico correspondiente.</w:t>
            </w:r>
          </w:p>
        </w:tc>
      </w:tr>
    </w:tbl>
    <w:p w:rsidR="00514819" w:rsidRPr="00672A30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14819" w:rsidRPr="00672A30" w:rsidTr="0089093B">
        <w:tc>
          <w:tcPr>
            <w:tcW w:w="56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Solicit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>refacciones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necesarias para mantenimiento </w:t>
            </w:r>
            <w:r w:rsidRPr="001B5A0A">
              <w:rPr>
                <w:rFonts w:ascii="Tahoma" w:hAnsi="Tahoma" w:cs="Tahoma"/>
                <w:sz w:val="20"/>
                <w:szCs w:val="20"/>
              </w:rPr>
              <w:t>al parque vehicular, maquinaria y equipo.</w:t>
            </w:r>
          </w:p>
        </w:tc>
      </w:tr>
    </w:tbl>
    <w:p w:rsidR="00514819" w:rsidRPr="00672A30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14819" w:rsidRPr="00672A30" w:rsidTr="0089093B">
        <w:tc>
          <w:tcPr>
            <w:tcW w:w="56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Llena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 xml:space="preserve">bitácoras de registro de los servicios otorgados al parque vehicular, maquinaria y equipo, así como uso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refacciones </w:t>
            </w:r>
            <w:r w:rsidRPr="001B5A0A">
              <w:rPr>
                <w:rFonts w:ascii="Tahoma" w:hAnsi="Tahoma" w:cs="Tahoma"/>
                <w:sz w:val="20"/>
                <w:szCs w:val="20"/>
              </w:rPr>
              <w:t>y consumo de aceite.</w:t>
            </w:r>
          </w:p>
        </w:tc>
      </w:tr>
    </w:tbl>
    <w:p w:rsidR="00514819" w:rsidRDefault="00514819"/>
    <w:p w:rsidR="00514819" w:rsidRDefault="0051481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D61EF0" w:rsidRPr="00672A30" w:rsidTr="00E95114">
        <w:tc>
          <w:tcPr>
            <w:tcW w:w="11340" w:type="dxa"/>
            <w:shd w:val="clear" w:color="auto" w:fill="8EAADB" w:themeFill="accent5" w:themeFillTint="99"/>
          </w:tcPr>
          <w:p w:rsidR="00D61EF0" w:rsidRPr="00672A30" w:rsidRDefault="00D61EF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Tr="00E95114">
        <w:tc>
          <w:tcPr>
            <w:tcW w:w="11340" w:type="dxa"/>
            <w:shd w:val="clear" w:color="auto" w:fill="BDD6EE" w:themeFill="accent1" w:themeFillTint="66"/>
          </w:tcPr>
          <w:p w:rsidR="00461C33" w:rsidRPr="006D6E12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D6E12">
              <w:rPr>
                <w:rFonts w:ascii="Tahoma" w:hAnsi="Tahoma" w:cs="Tahoma"/>
              </w:rPr>
              <w:t>Escolaridad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  <w:shd w:val="clear" w:color="auto" w:fill="BFBFBF" w:themeFill="background1" w:themeFillShade="BF"/>
          </w:tcPr>
          <w:p w:rsidR="00461C33" w:rsidRPr="00672A30" w:rsidRDefault="00461C33" w:rsidP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</w:tcPr>
          <w:p w:rsidR="00461C33" w:rsidRPr="00672A30" w:rsidRDefault="001B5A0A" w:rsidP="00D12C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A035C2">
              <w:rPr>
                <w:rFonts w:ascii="Tahoma" w:hAnsi="Tahoma" w:cs="Tahoma"/>
                <w:sz w:val="20"/>
                <w:szCs w:val="20"/>
              </w:rPr>
              <w:t xml:space="preserve"> automotriz</w:t>
            </w:r>
          </w:p>
        </w:tc>
        <w:tc>
          <w:tcPr>
            <w:tcW w:w="6926" w:type="dxa"/>
          </w:tcPr>
          <w:p w:rsidR="00461C33" w:rsidRPr="00672A30" w:rsidRDefault="00494024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417A68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RPr="00672A30" w:rsidTr="001407CC">
        <w:tc>
          <w:tcPr>
            <w:tcW w:w="11340" w:type="dxa"/>
            <w:shd w:val="clear" w:color="auto" w:fill="BDD6EE" w:themeFill="accent1" w:themeFillTint="66"/>
          </w:tcPr>
          <w:p w:rsidR="00461C33" w:rsidRPr="00672A30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</w:tcPr>
          <w:p w:rsidR="00461C33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:rsidR="00461C33" w:rsidRPr="00672A30" w:rsidRDefault="001B5A0A" w:rsidP="009E5614">
            <w:pPr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Técnico en mantenimiento vehicular</w:t>
            </w:r>
          </w:p>
        </w:tc>
        <w:tc>
          <w:tcPr>
            <w:tcW w:w="4682" w:type="dxa"/>
          </w:tcPr>
          <w:p w:rsidR="00461C33" w:rsidRPr="00672A30" w:rsidRDefault="00494024" w:rsidP="0049402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93AE8" w:rsidRPr="00672A30" w:rsidTr="001407CC">
        <w:tc>
          <w:tcPr>
            <w:tcW w:w="11340" w:type="dxa"/>
            <w:shd w:val="clear" w:color="auto" w:fill="BDD6EE" w:themeFill="accent1" w:themeFillTint="66"/>
          </w:tcPr>
          <w:p w:rsidR="00293AE8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:rsidR="00494024" w:rsidRPr="00672A30" w:rsidRDefault="006D6E12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:rsidR="00494024" w:rsidRDefault="00494024" w:rsidP="0049402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Default="00494024" w:rsidP="00494024"/>
    <w:p w:rsidR="00494024" w:rsidRDefault="00494024" w:rsidP="00494024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B97206" w:rsidRDefault="00B97206"/>
    <w:p w:rsidR="009B0E06" w:rsidRDefault="009B0E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E1049C" w:rsidRPr="00E1049C" w:rsidTr="006D0813">
        <w:tc>
          <w:tcPr>
            <w:tcW w:w="212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691ED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B97206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14819" w:rsidRPr="00672A30" w:rsidTr="0089093B">
        <w:tc>
          <w:tcPr>
            <w:tcW w:w="212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>lidades Administrativas de los Servidores P</w:t>
            </w:r>
            <w:r w:rsidRPr="00283DE7">
              <w:rPr>
                <w:rFonts w:ascii="Tahoma" w:hAnsi="Tahoma" w:cs="Tahoma"/>
                <w:sz w:val="20"/>
                <w:szCs w:val="20"/>
              </w:rPr>
              <w:t>úblicos del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514819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14819" w:rsidRPr="00672A30" w:rsidTr="0089093B">
        <w:tc>
          <w:tcPr>
            <w:tcW w:w="212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514819" w:rsidRDefault="00514819" w:rsidP="00514819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14819" w:rsidTr="0089093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9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819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9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:rsidR="00514819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819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9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819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9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514819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14819" w:rsidRPr="00672A30" w:rsidTr="0089093B">
        <w:tc>
          <w:tcPr>
            <w:tcW w:w="212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mantenimiento vehicular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antenimiento de maquinaria pesada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514819" w:rsidRPr="00672A30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14819" w:rsidRPr="00672A30" w:rsidTr="0089093B">
        <w:tc>
          <w:tcPr>
            <w:tcW w:w="2122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</w:t>
            </w:r>
            <w:r>
              <w:rPr>
                <w:rFonts w:ascii="Tahoma" w:hAnsi="Tahoma" w:cs="Tahoma"/>
                <w:sz w:val="20"/>
                <w:szCs w:val="20"/>
              </w:rPr>
              <w:t>ecánica automotriz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ecánica automotriz (gasolina y diésel)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514819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14819" w:rsidRPr="00672A30" w:rsidTr="0089093B">
        <w:tc>
          <w:tcPr>
            <w:tcW w:w="212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</w:t>
            </w:r>
            <w:r>
              <w:rPr>
                <w:rFonts w:ascii="Tahoma" w:hAnsi="Tahoma" w:cs="Tahoma"/>
                <w:sz w:val="20"/>
                <w:szCs w:val="20"/>
              </w:rPr>
              <w:t>nejo de equipo de medición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Manejo de equipo de medición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514819" w:rsidRDefault="00514819" w:rsidP="0051481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14819" w:rsidRPr="00672A30" w:rsidTr="0089093B">
        <w:tc>
          <w:tcPr>
            <w:tcW w:w="2122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man</w:t>
            </w:r>
            <w:r>
              <w:rPr>
                <w:rFonts w:ascii="Tahoma" w:hAnsi="Tahoma" w:cs="Tahoma"/>
                <w:sz w:val="20"/>
                <w:szCs w:val="20"/>
              </w:rPr>
              <w:t>ejo de herramientas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514819" w:rsidRPr="00672A30" w:rsidRDefault="0051481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F17D9">
              <w:rPr>
                <w:rFonts w:ascii="Tahoma" w:hAnsi="Tahoma" w:cs="Tahoma"/>
                <w:sz w:val="20"/>
                <w:szCs w:val="20"/>
              </w:rPr>
              <w:t>anejo de herramientas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4819" w:rsidRPr="00672A30" w:rsidRDefault="0051481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514819" w:rsidRDefault="00514819" w:rsidP="00514819"/>
    <w:p w:rsidR="00494024" w:rsidRDefault="0049402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563CDD">
        <w:tc>
          <w:tcPr>
            <w:tcW w:w="11340" w:type="dxa"/>
            <w:shd w:val="clear" w:color="auto" w:fill="EDEDED" w:themeFill="accent3" w:themeFillTint="33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:rsidR="00B97206" w:rsidRDefault="00B97206"/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43763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43763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6"/>
          <w:szCs w:val="16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491" w:tblpY="35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6D0813" w:rsidTr="001A7D63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6D0813" w:rsidTr="001A7D6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p w:rsidR="006D0813" w:rsidRDefault="006D0813" w:rsidP="006D0813"/>
    <w:p w:rsidR="006D0813" w:rsidRDefault="006D0813" w:rsidP="006D0813"/>
    <w:p w:rsidR="006D0813" w:rsidRDefault="006D0813"/>
    <w:p w:rsidR="006D0813" w:rsidRDefault="006D0813"/>
    <w:p w:rsidR="006D0813" w:rsidRDefault="006D0813"/>
    <w:p w:rsidR="006D0813" w:rsidRDefault="006D0813"/>
    <w:sectPr w:rsidR="006D0813" w:rsidSect="005D2E99">
      <w:headerReference w:type="default" r:id="rId8"/>
      <w:pgSz w:w="12240" w:h="15840"/>
      <w:pgMar w:top="2385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EB" w:rsidRDefault="006713EB" w:rsidP="005D2E99">
      <w:r>
        <w:separator/>
      </w:r>
    </w:p>
  </w:endnote>
  <w:endnote w:type="continuationSeparator" w:id="0">
    <w:p w:rsidR="006713EB" w:rsidRDefault="006713EB" w:rsidP="005D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EB" w:rsidRDefault="006713EB" w:rsidP="005D2E99">
      <w:r>
        <w:separator/>
      </w:r>
    </w:p>
  </w:footnote>
  <w:footnote w:type="continuationSeparator" w:id="0">
    <w:p w:rsidR="006713EB" w:rsidRDefault="006713EB" w:rsidP="005D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E7AB14" wp14:editId="639B0AE9">
          <wp:simplePos x="0" y="0"/>
          <wp:positionH relativeFrom="column">
            <wp:posOffset>-781050</wp:posOffset>
          </wp:positionH>
          <wp:positionV relativeFrom="paragraph">
            <wp:posOffset>-227330</wp:posOffset>
          </wp:positionV>
          <wp:extent cx="1786516" cy="836567"/>
          <wp:effectExtent l="0" t="0" r="4445" b="190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516" cy="83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E1EAB61" wp14:editId="69A1624E">
          <wp:simplePos x="0" y="0"/>
          <wp:positionH relativeFrom="column">
            <wp:posOffset>4895215</wp:posOffset>
          </wp:positionH>
          <wp:positionV relativeFrom="paragraph">
            <wp:posOffset>-335280</wp:posOffset>
          </wp:positionV>
          <wp:extent cx="1656715" cy="909955"/>
          <wp:effectExtent l="0" t="0" r="635" b="4445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 w:rsidRPr="000A6AE9">
      <w:rPr>
        <w:rFonts w:ascii="Arial" w:hAnsi="Arial" w:cs="Arial"/>
        <w:b/>
        <w:bCs/>
        <w:color w:val="568592"/>
        <w:sz w:val="24"/>
        <w:szCs w:val="24"/>
      </w:rPr>
      <w:t xml:space="preserve">JUNTA DE AGUA POTABLE, DRENAJE, ALCANTARILLADO Y </w:t>
    </w:r>
  </w:p>
  <w:p w:rsidR="005D2E99" w:rsidRDefault="005D2E99" w:rsidP="005D2E99">
    <w:pPr>
      <w:jc w:val="right"/>
    </w:pPr>
    <w:r w:rsidRPr="000A6AE9">
      <w:rPr>
        <w:rFonts w:ascii="Arial" w:hAnsi="Arial" w:cs="Arial"/>
        <w:b/>
        <w:bCs/>
        <w:color w:val="568592"/>
        <w:sz w:val="24"/>
        <w:szCs w:val="24"/>
      </w:rPr>
      <w:t>SANEAMIENTO DEL MUNICIPIO DE IRAPUATO</w:t>
    </w:r>
    <w:r w:rsidR="007B7FC4">
      <w:rPr>
        <w:rFonts w:ascii="Arial" w:hAnsi="Arial" w:cs="Arial"/>
        <w:b/>
        <w:bCs/>
        <w:color w:val="568592"/>
        <w:sz w:val="24"/>
        <w:szCs w:val="24"/>
      </w:rPr>
      <w:t>, GTO.</w:t>
    </w:r>
  </w:p>
  <w:p w:rsidR="005D2E99" w:rsidRDefault="005D2E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D0E"/>
    <w:multiLevelType w:val="hybridMultilevel"/>
    <w:tmpl w:val="6558492A"/>
    <w:lvl w:ilvl="0" w:tplc="AB36C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5D0"/>
    <w:multiLevelType w:val="hybridMultilevel"/>
    <w:tmpl w:val="18FA9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AB6"/>
    <w:multiLevelType w:val="hybridMultilevel"/>
    <w:tmpl w:val="9A508C2C"/>
    <w:lvl w:ilvl="0" w:tplc="DDE6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A8"/>
    <w:rsid w:val="00006DD5"/>
    <w:rsid w:val="00050B41"/>
    <w:rsid w:val="00055397"/>
    <w:rsid w:val="00062B39"/>
    <w:rsid w:val="000C6D51"/>
    <w:rsid w:val="000F17D9"/>
    <w:rsid w:val="001034ED"/>
    <w:rsid w:val="00117BAF"/>
    <w:rsid w:val="00136648"/>
    <w:rsid w:val="001407CC"/>
    <w:rsid w:val="0015090F"/>
    <w:rsid w:val="001A51F5"/>
    <w:rsid w:val="001A68AA"/>
    <w:rsid w:val="001A7D63"/>
    <w:rsid w:val="001B5A0A"/>
    <w:rsid w:val="00222348"/>
    <w:rsid w:val="00267076"/>
    <w:rsid w:val="002903AC"/>
    <w:rsid w:val="00293AE8"/>
    <w:rsid w:val="002D3766"/>
    <w:rsid w:val="00300F77"/>
    <w:rsid w:val="00317291"/>
    <w:rsid w:val="00386F8D"/>
    <w:rsid w:val="00391DB4"/>
    <w:rsid w:val="00397DFB"/>
    <w:rsid w:val="003A45EF"/>
    <w:rsid w:val="003B3B73"/>
    <w:rsid w:val="003D5215"/>
    <w:rsid w:val="0044350E"/>
    <w:rsid w:val="00461C33"/>
    <w:rsid w:val="00494024"/>
    <w:rsid w:val="00514819"/>
    <w:rsid w:val="00551BAF"/>
    <w:rsid w:val="005636FE"/>
    <w:rsid w:val="00563CDD"/>
    <w:rsid w:val="005648F1"/>
    <w:rsid w:val="005C5058"/>
    <w:rsid w:val="005D2E99"/>
    <w:rsid w:val="005E62A8"/>
    <w:rsid w:val="006713EB"/>
    <w:rsid w:val="00672A30"/>
    <w:rsid w:val="00691ED7"/>
    <w:rsid w:val="006B2A18"/>
    <w:rsid w:val="006C781F"/>
    <w:rsid w:val="006D0813"/>
    <w:rsid w:val="006D51E2"/>
    <w:rsid w:val="006D6E12"/>
    <w:rsid w:val="00735C39"/>
    <w:rsid w:val="00752F85"/>
    <w:rsid w:val="007A233D"/>
    <w:rsid w:val="007A541E"/>
    <w:rsid w:val="007B18EF"/>
    <w:rsid w:val="007B7FC4"/>
    <w:rsid w:val="008140E3"/>
    <w:rsid w:val="00840D4C"/>
    <w:rsid w:val="0085638E"/>
    <w:rsid w:val="00891E82"/>
    <w:rsid w:val="008A1872"/>
    <w:rsid w:val="008A6AED"/>
    <w:rsid w:val="008E784F"/>
    <w:rsid w:val="0096219A"/>
    <w:rsid w:val="00972933"/>
    <w:rsid w:val="009B0E06"/>
    <w:rsid w:val="009C42A4"/>
    <w:rsid w:val="009D164D"/>
    <w:rsid w:val="009E4211"/>
    <w:rsid w:val="009E5614"/>
    <w:rsid w:val="00A035C2"/>
    <w:rsid w:val="00A3328B"/>
    <w:rsid w:val="00A4508E"/>
    <w:rsid w:val="00A666E4"/>
    <w:rsid w:val="00AD03B1"/>
    <w:rsid w:val="00AD40AF"/>
    <w:rsid w:val="00B10825"/>
    <w:rsid w:val="00B97206"/>
    <w:rsid w:val="00BB505E"/>
    <w:rsid w:val="00BD0D30"/>
    <w:rsid w:val="00BD16E3"/>
    <w:rsid w:val="00C00907"/>
    <w:rsid w:val="00C06CE8"/>
    <w:rsid w:val="00C25FAA"/>
    <w:rsid w:val="00D12C52"/>
    <w:rsid w:val="00D20141"/>
    <w:rsid w:val="00D61EF0"/>
    <w:rsid w:val="00DE24DE"/>
    <w:rsid w:val="00DF695B"/>
    <w:rsid w:val="00E026F9"/>
    <w:rsid w:val="00E1049C"/>
    <w:rsid w:val="00E1497C"/>
    <w:rsid w:val="00E679CA"/>
    <w:rsid w:val="00E8732D"/>
    <w:rsid w:val="00E931F6"/>
    <w:rsid w:val="00E95114"/>
    <w:rsid w:val="00EC0C9D"/>
    <w:rsid w:val="00EF29C3"/>
    <w:rsid w:val="00F25B9C"/>
    <w:rsid w:val="00F35C94"/>
    <w:rsid w:val="00F72E4A"/>
    <w:rsid w:val="00F90988"/>
    <w:rsid w:val="00F94339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34D3F"/>
  <w15:chartTrackingRefBased/>
  <w15:docId w15:val="{521963B4-3C57-4FFE-A344-47306B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62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E99"/>
  </w:style>
  <w:style w:type="paragraph" w:styleId="Piedepgina">
    <w:name w:val="footer"/>
    <w:basedOn w:val="Normal"/>
    <w:link w:val="Piedepgina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0DD9-F863-47E7-90D0-635AB4D4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2022-08-18T15:03:00Z</dcterms:created>
  <dcterms:modified xsi:type="dcterms:W3CDTF">2022-09-23T18:12:00Z</dcterms:modified>
</cp:coreProperties>
</file>